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D4" w:rsidRDefault="00D444D4">
      <w:pPr>
        <w:outlineLvl w:val="0"/>
        <w:rPr>
          <w:b/>
          <w:bCs/>
          <w:sz w:val="18"/>
          <w:szCs w:val="18"/>
        </w:rPr>
      </w:pPr>
      <w:bookmarkStart w:id="0" w:name="_GoBack"/>
      <w:bookmarkEnd w:id="0"/>
    </w:p>
    <w:p w:rsidR="00D444D4" w:rsidRDefault="006F5ECC">
      <w:pPr>
        <w:jc w:val="center"/>
        <w:outlineLvl w:val="0"/>
        <w:rPr>
          <w:b/>
          <w:bCs/>
          <w:sz w:val="18"/>
          <w:szCs w:val="18"/>
        </w:rPr>
      </w:pPr>
      <w:r>
        <w:rPr>
          <w:b/>
          <w:bCs/>
          <w:sz w:val="18"/>
          <w:szCs w:val="18"/>
        </w:rPr>
        <w:t>Договор № 23/24-1/ПК</w:t>
      </w:r>
    </w:p>
    <w:p w:rsidR="00D444D4" w:rsidRDefault="006F5ECC">
      <w:pPr>
        <w:jc w:val="center"/>
        <w:outlineLvl w:val="0"/>
        <w:rPr>
          <w:b/>
          <w:bCs/>
          <w:sz w:val="18"/>
          <w:szCs w:val="18"/>
        </w:rPr>
      </w:pPr>
      <w:r>
        <w:rPr>
          <w:b/>
          <w:bCs/>
          <w:sz w:val="18"/>
          <w:szCs w:val="18"/>
        </w:rPr>
        <w:t>возмездного оказания платных услуг по обучению</w:t>
      </w:r>
    </w:p>
    <w:p w:rsidR="00D444D4" w:rsidRDefault="006F5ECC">
      <w:pPr>
        <w:jc w:val="center"/>
        <w:outlineLvl w:val="0"/>
        <w:rPr>
          <w:b/>
          <w:bCs/>
          <w:sz w:val="18"/>
          <w:szCs w:val="18"/>
        </w:rPr>
      </w:pPr>
      <w:r>
        <w:rPr>
          <w:b/>
          <w:bCs/>
          <w:sz w:val="18"/>
          <w:szCs w:val="18"/>
        </w:rPr>
        <w:t>г. Москва                                                                                                                                                                 29 сентября 2023</w:t>
      </w:r>
      <w:r>
        <w:rPr>
          <w:b/>
          <w:bCs/>
          <w:sz w:val="18"/>
          <w:szCs w:val="18"/>
        </w:rPr>
        <w:t xml:space="preserve"> г.</w:t>
      </w:r>
    </w:p>
    <w:p w:rsidR="00D444D4" w:rsidRDefault="00D444D4">
      <w:pPr>
        <w:jc w:val="center"/>
        <w:rPr>
          <w:b/>
          <w:bCs/>
          <w:sz w:val="18"/>
          <w:szCs w:val="18"/>
        </w:rPr>
      </w:pPr>
    </w:p>
    <w:p w:rsidR="00D444D4" w:rsidRDefault="006F5ECC">
      <w:pPr>
        <w:ind w:firstLine="720"/>
        <w:jc w:val="both"/>
        <w:rPr>
          <w:sz w:val="18"/>
          <w:szCs w:val="18"/>
        </w:rPr>
      </w:pPr>
      <w:proofErr w:type="gramStart"/>
      <w:r>
        <w:rPr>
          <w:sz w:val="18"/>
          <w:szCs w:val="18"/>
        </w:rPr>
        <w:t xml:space="preserve">Государственное бюджетное профессиональное образовательное учреждение города Москвы «Московский государственный колледж музыкального исполнительства им. Ф. Шопена» (в дальнейшем – </w:t>
      </w:r>
      <w:r>
        <w:rPr>
          <w:b/>
          <w:bCs/>
          <w:sz w:val="18"/>
          <w:szCs w:val="18"/>
        </w:rPr>
        <w:t>«Исполнитель»</w:t>
      </w:r>
      <w:r>
        <w:rPr>
          <w:sz w:val="18"/>
          <w:szCs w:val="18"/>
        </w:rPr>
        <w:t xml:space="preserve">), действующее на основании лицензии № 034660 выданной 03 </w:t>
      </w:r>
      <w:r>
        <w:rPr>
          <w:sz w:val="18"/>
          <w:szCs w:val="18"/>
        </w:rPr>
        <w:t>февраля 2014 года Департаментом образования города Москвы и действующей бессрочно, свидетельства о государственной аккредитации № 004896, выданного Департаментом образования города Москвы 22 мая 2019 года и действующего до 22 мая 2025 года, в лице директор</w:t>
      </w:r>
      <w:r>
        <w:rPr>
          <w:sz w:val="18"/>
          <w:szCs w:val="18"/>
        </w:rPr>
        <w:t>а ГБПОУ</w:t>
      </w:r>
      <w:proofErr w:type="gramEnd"/>
      <w:r>
        <w:rPr>
          <w:sz w:val="18"/>
          <w:szCs w:val="18"/>
        </w:rPr>
        <w:t xml:space="preserve"> г. Москвы «МГКМИ им. Ф. Шопена» </w:t>
      </w:r>
      <w:proofErr w:type="spellStart"/>
      <w:r>
        <w:rPr>
          <w:b/>
          <w:bCs/>
          <w:sz w:val="18"/>
          <w:szCs w:val="18"/>
        </w:rPr>
        <w:t>Гудовой</w:t>
      </w:r>
      <w:proofErr w:type="spellEnd"/>
      <w:r>
        <w:rPr>
          <w:b/>
          <w:bCs/>
          <w:sz w:val="18"/>
          <w:szCs w:val="18"/>
        </w:rPr>
        <w:t xml:space="preserve"> Елены Ивановны</w:t>
      </w:r>
      <w:r>
        <w:rPr>
          <w:sz w:val="18"/>
          <w:szCs w:val="18"/>
        </w:rPr>
        <w:t>, действующей на основании Устава Исполнителя, с одной стороны, и</w:t>
      </w:r>
    </w:p>
    <w:p w:rsidR="00D444D4" w:rsidRDefault="006F5ECC">
      <w:pPr>
        <w:jc w:val="both"/>
        <w:rPr>
          <w:sz w:val="18"/>
          <w:szCs w:val="18"/>
        </w:rPr>
      </w:pPr>
      <w:r>
        <w:rPr>
          <w:sz w:val="18"/>
          <w:szCs w:val="18"/>
        </w:rPr>
        <w:t xml:space="preserve"> _________________________________________________________________________________________________________________________</w:t>
      </w:r>
    </w:p>
    <w:p w:rsidR="00D444D4" w:rsidRDefault="006F5ECC">
      <w:pPr>
        <w:rPr>
          <w:i/>
          <w:iCs/>
          <w:sz w:val="16"/>
          <w:szCs w:val="16"/>
        </w:rPr>
      </w:pPr>
      <w:r>
        <w:rPr>
          <w:i/>
          <w:iCs/>
          <w:sz w:val="16"/>
          <w:szCs w:val="16"/>
        </w:rPr>
        <w:t>(фами</w:t>
      </w:r>
      <w:r>
        <w:rPr>
          <w:i/>
          <w:iCs/>
          <w:sz w:val="16"/>
          <w:szCs w:val="16"/>
        </w:rPr>
        <w:t>лия, имя, отчество и статус родителя или законного представителя несовершеннолетнего – мать, отец, опекун, попечитель и т. д.)</w:t>
      </w:r>
    </w:p>
    <w:p w:rsidR="00D444D4" w:rsidRDefault="006F5ECC">
      <w:pPr>
        <w:rPr>
          <w:sz w:val="18"/>
          <w:szCs w:val="18"/>
        </w:rPr>
      </w:pPr>
      <w:r>
        <w:rPr>
          <w:sz w:val="16"/>
          <w:szCs w:val="16"/>
        </w:rPr>
        <w:t>(</w:t>
      </w:r>
      <w:r>
        <w:rPr>
          <w:sz w:val="18"/>
          <w:szCs w:val="18"/>
        </w:rPr>
        <w:t xml:space="preserve">в дальнейшем </w:t>
      </w:r>
      <w:r>
        <w:rPr>
          <w:b/>
          <w:bCs/>
          <w:sz w:val="18"/>
          <w:szCs w:val="18"/>
        </w:rPr>
        <w:t>«Заказчик»</w:t>
      </w:r>
      <w:r>
        <w:rPr>
          <w:sz w:val="18"/>
          <w:szCs w:val="18"/>
        </w:rPr>
        <w:t xml:space="preserve">), </w:t>
      </w:r>
    </w:p>
    <w:p w:rsidR="00D444D4" w:rsidRDefault="006F5ECC">
      <w:pPr>
        <w:rPr>
          <w:i/>
          <w:iCs/>
          <w:sz w:val="18"/>
          <w:szCs w:val="18"/>
        </w:rPr>
      </w:pPr>
      <w:r>
        <w:rPr>
          <w:sz w:val="18"/>
          <w:szCs w:val="18"/>
        </w:rPr>
        <w:t>в интересах Потребителя______________________________________________________________________________</w:t>
      </w:r>
      <w:r>
        <w:rPr>
          <w:sz w:val="18"/>
          <w:szCs w:val="18"/>
        </w:rPr>
        <w:t>______________________</w:t>
      </w:r>
    </w:p>
    <w:p w:rsidR="00D444D4" w:rsidRDefault="006F5ECC">
      <w:pPr>
        <w:jc w:val="center"/>
        <w:rPr>
          <w:i/>
          <w:iCs/>
          <w:sz w:val="18"/>
          <w:szCs w:val="18"/>
        </w:rPr>
      </w:pPr>
      <w:r>
        <w:rPr>
          <w:i/>
          <w:iCs/>
          <w:sz w:val="18"/>
          <w:szCs w:val="18"/>
        </w:rPr>
        <w:t>(фамилия, имя, ребенка, дата рождения)</w:t>
      </w:r>
    </w:p>
    <w:p w:rsidR="00D444D4" w:rsidRDefault="006F5ECC">
      <w:pPr>
        <w:jc w:val="both"/>
        <w:rPr>
          <w:sz w:val="18"/>
          <w:szCs w:val="18"/>
        </w:rPr>
      </w:pPr>
      <w:proofErr w:type="gramStart"/>
      <w:r>
        <w:rPr>
          <w:sz w:val="18"/>
          <w:szCs w:val="18"/>
        </w:rPr>
        <w:t xml:space="preserve">(в дальнейшем </w:t>
      </w:r>
      <w:r>
        <w:rPr>
          <w:b/>
          <w:bCs/>
          <w:sz w:val="18"/>
          <w:szCs w:val="18"/>
        </w:rPr>
        <w:t>«Обучающийся»</w:t>
      </w:r>
      <w:r>
        <w:rPr>
          <w:sz w:val="18"/>
          <w:szCs w:val="18"/>
        </w:rPr>
        <w:t>), с другой стороны, в соответствии с Гражданским кодексом Российской Федерации (ст. 779), Законами Российской Федерации «Об образовании» (273-ФЗ от 29.12.2012) и «О з</w:t>
      </w:r>
      <w:r>
        <w:rPr>
          <w:sz w:val="18"/>
          <w:szCs w:val="18"/>
        </w:rPr>
        <w:t>ащите прав потребителей» № 2300-1,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15.09.2020 № 1441 «Об утверждении Правил оказания платн</w:t>
      </w:r>
      <w:r>
        <w:rPr>
          <w:sz w:val="18"/>
          <w:szCs w:val="18"/>
        </w:rPr>
        <w:t>ых образовательных услуг в сфере дошкольного</w:t>
      </w:r>
      <w:proofErr w:type="gramEnd"/>
      <w:r>
        <w:rPr>
          <w:sz w:val="18"/>
          <w:szCs w:val="18"/>
        </w:rPr>
        <w:t xml:space="preserve"> </w:t>
      </w:r>
      <w:proofErr w:type="gramStart"/>
      <w:r>
        <w:rPr>
          <w:sz w:val="18"/>
          <w:szCs w:val="18"/>
        </w:rPr>
        <w:t>и общего образования», Приказом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w:t>
      </w:r>
      <w:r>
        <w:rPr>
          <w:sz w:val="18"/>
          <w:szCs w:val="18"/>
        </w:rPr>
        <w:t>ательным программам»,   Положением о порядке оказания платных образовательных услуг в Государственном бюджетном профессиональном образовательном учреждении города Москвы «Московский государственный колледж музыкального исполнительства им. Ф. Шопена» заключ</w:t>
      </w:r>
      <w:r>
        <w:rPr>
          <w:sz w:val="18"/>
          <w:szCs w:val="18"/>
        </w:rPr>
        <w:t>или настоящий Договор о нижеследующем:</w:t>
      </w:r>
      <w:proofErr w:type="gramEnd"/>
    </w:p>
    <w:p w:rsidR="00D444D4" w:rsidRDefault="00D444D4">
      <w:pPr>
        <w:spacing w:after="40"/>
        <w:ind w:firstLine="720"/>
        <w:jc w:val="both"/>
        <w:outlineLvl w:val="0"/>
        <w:rPr>
          <w:b/>
          <w:bCs/>
          <w:sz w:val="18"/>
          <w:szCs w:val="18"/>
        </w:rPr>
      </w:pPr>
    </w:p>
    <w:p w:rsidR="00D444D4" w:rsidRDefault="006F5ECC">
      <w:pPr>
        <w:spacing w:after="40"/>
        <w:ind w:firstLine="720"/>
        <w:jc w:val="center"/>
        <w:outlineLvl w:val="0"/>
        <w:rPr>
          <w:b/>
          <w:bCs/>
          <w:sz w:val="18"/>
          <w:szCs w:val="18"/>
        </w:rPr>
      </w:pPr>
      <w:r>
        <w:rPr>
          <w:b/>
          <w:bCs/>
          <w:sz w:val="18"/>
          <w:szCs w:val="18"/>
        </w:rPr>
        <w:t>1. Предмет Договора</w:t>
      </w:r>
    </w:p>
    <w:p w:rsidR="00D444D4" w:rsidRDefault="00D444D4">
      <w:pPr>
        <w:spacing w:after="40"/>
        <w:ind w:firstLine="720"/>
        <w:jc w:val="center"/>
        <w:outlineLvl w:val="0"/>
        <w:rPr>
          <w:b/>
          <w:bCs/>
          <w:sz w:val="18"/>
          <w:szCs w:val="18"/>
        </w:rPr>
      </w:pPr>
    </w:p>
    <w:p w:rsidR="00D444D4" w:rsidRDefault="006F5ECC">
      <w:pPr>
        <w:jc w:val="both"/>
        <w:rPr>
          <w:sz w:val="18"/>
          <w:szCs w:val="18"/>
        </w:rPr>
      </w:pPr>
      <w:r>
        <w:rPr>
          <w:sz w:val="18"/>
          <w:szCs w:val="18"/>
        </w:rPr>
        <w:t xml:space="preserve">1.1.Исполнитель предоставляет, а Заказчик оплачивает </w:t>
      </w:r>
      <w:r>
        <w:rPr>
          <w:b/>
          <w:i/>
          <w:sz w:val="18"/>
          <w:szCs w:val="18"/>
        </w:rPr>
        <w:t>подготовительные курсы</w:t>
      </w:r>
      <w:r>
        <w:rPr>
          <w:sz w:val="18"/>
          <w:szCs w:val="18"/>
        </w:rPr>
        <w:t>, наименование которых определено в Приложении № 1 к настоящему Договору, являющемся его неотъемлемой частью.</w:t>
      </w:r>
    </w:p>
    <w:p w:rsidR="00D444D4" w:rsidRDefault="006F5ECC">
      <w:pPr>
        <w:jc w:val="both"/>
        <w:rPr>
          <w:sz w:val="18"/>
          <w:szCs w:val="18"/>
        </w:rPr>
      </w:pPr>
      <w:r>
        <w:rPr>
          <w:sz w:val="18"/>
          <w:szCs w:val="18"/>
        </w:rPr>
        <w:t>1.2.Заняти</w:t>
      </w:r>
      <w:r>
        <w:rPr>
          <w:sz w:val="18"/>
          <w:szCs w:val="18"/>
        </w:rPr>
        <w:t>я проводятся в групповой и индивидуальной форме в соответствии с утверждённым Исполнителем рабочим учебным планом и расписанием с 1 октября 2023 г. по 30 июня 2024 г. (за исключением законодательно установленных выходных и праздничных дней, официально объя</w:t>
      </w:r>
      <w:r>
        <w:rPr>
          <w:sz w:val="18"/>
          <w:szCs w:val="18"/>
        </w:rPr>
        <w:t>вленных дней карантина, каникул или других обстоятельств, в том числе обстоятельств непреодолимой силы).</w:t>
      </w:r>
    </w:p>
    <w:p w:rsidR="00D444D4" w:rsidRDefault="006F5ECC">
      <w:pPr>
        <w:jc w:val="both"/>
        <w:rPr>
          <w:sz w:val="18"/>
          <w:szCs w:val="18"/>
        </w:rPr>
      </w:pPr>
      <w:r>
        <w:rPr>
          <w:sz w:val="18"/>
          <w:szCs w:val="18"/>
        </w:rPr>
        <w:t>1.3. Срок освоения подготовительных курсов на момент подписания Договора составляет 9 месяцев.</w:t>
      </w:r>
    </w:p>
    <w:p w:rsidR="00D444D4" w:rsidRDefault="006F5ECC">
      <w:pPr>
        <w:jc w:val="both"/>
        <w:rPr>
          <w:sz w:val="18"/>
          <w:szCs w:val="18"/>
        </w:rPr>
      </w:pPr>
      <w:r>
        <w:rPr>
          <w:sz w:val="18"/>
          <w:szCs w:val="18"/>
        </w:rPr>
        <w:t>1.4. По окончании обучения Стороны подписывают Акт прием</w:t>
      </w:r>
      <w:r>
        <w:rPr>
          <w:sz w:val="18"/>
          <w:szCs w:val="18"/>
        </w:rPr>
        <w:t xml:space="preserve">ки выполненных работ согласно Приложению № 2, являющемся неотъемлемой частью настоящего Договора. </w:t>
      </w:r>
    </w:p>
    <w:p w:rsidR="00D444D4" w:rsidRDefault="006F5ECC">
      <w:pPr>
        <w:jc w:val="both"/>
        <w:rPr>
          <w:sz w:val="18"/>
          <w:szCs w:val="18"/>
        </w:rPr>
      </w:pPr>
      <w:r>
        <w:rPr>
          <w:sz w:val="18"/>
          <w:szCs w:val="18"/>
        </w:rPr>
        <w:t xml:space="preserve">1.5.Занятия проводятся в помещении Исполнителя по адресу: г. Москва, улица </w:t>
      </w:r>
      <w:proofErr w:type="gramStart"/>
      <w:r>
        <w:rPr>
          <w:sz w:val="18"/>
          <w:szCs w:val="18"/>
        </w:rPr>
        <w:t>Садовая-Каретная</w:t>
      </w:r>
      <w:proofErr w:type="gramEnd"/>
      <w:r>
        <w:rPr>
          <w:sz w:val="18"/>
          <w:szCs w:val="18"/>
        </w:rPr>
        <w:t>, дом 4-6, строение 7.</w:t>
      </w:r>
    </w:p>
    <w:p w:rsidR="00D444D4" w:rsidRDefault="00D444D4">
      <w:pPr>
        <w:jc w:val="both"/>
        <w:rPr>
          <w:sz w:val="18"/>
          <w:szCs w:val="18"/>
        </w:rPr>
      </w:pPr>
    </w:p>
    <w:p w:rsidR="00D444D4" w:rsidRDefault="006F5ECC">
      <w:pPr>
        <w:spacing w:before="120" w:after="40"/>
        <w:ind w:firstLine="720"/>
        <w:jc w:val="center"/>
        <w:outlineLvl w:val="0"/>
        <w:rPr>
          <w:b/>
          <w:bCs/>
          <w:sz w:val="18"/>
          <w:szCs w:val="18"/>
        </w:rPr>
      </w:pPr>
      <w:r>
        <w:rPr>
          <w:b/>
          <w:bCs/>
          <w:sz w:val="18"/>
          <w:szCs w:val="18"/>
        </w:rPr>
        <w:t>2. Обязанности Сторон</w:t>
      </w:r>
    </w:p>
    <w:p w:rsidR="00D444D4" w:rsidRDefault="006F5ECC">
      <w:pPr>
        <w:spacing w:after="40"/>
        <w:ind w:firstLine="720"/>
        <w:jc w:val="both"/>
        <w:rPr>
          <w:b/>
          <w:bCs/>
          <w:sz w:val="18"/>
          <w:szCs w:val="18"/>
        </w:rPr>
      </w:pPr>
      <w:r>
        <w:rPr>
          <w:b/>
          <w:bCs/>
          <w:sz w:val="18"/>
          <w:szCs w:val="18"/>
        </w:rPr>
        <w:t xml:space="preserve">2.1. Исполнитель </w:t>
      </w:r>
      <w:r>
        <w:rPr>
          <w:b/>
          <w:bCs/>
          <w:sz w:val="18"/>
          <w:szCs w:val="18"/>
        </w:rPr>
        <w:t>обязан:</w:t>
      </w:r>
    </w:p>
    <w:p w:rsidR="00D444D4" w:rsidRDefault="006F5ECC">
      <w:pPr>
        <w:jc w:val="both"/>
        <w:rPr>
          <w:color w:val="000000"/>
          <w:sz w:val="18"/>
          <w:szCs w:val="18"/>
        </w:rPr>
      </w:pPr>
      <w:r>
        <w:rPr>
          <w:sz w:val="18"/>
          <w:szCs w:val="18"/>
        </w:rPr>
        <w:t>2.1.1.</w:t>
      </w:r>
      <w:r>
        <w:rPr>
          <w:color w:val="000000"/>
          <w:sz w:val="18"/>
          <w:szCs w:val="18"/>
        </w:rPr>
        <w:t xml:space="preserve">Зачислить Обучающегося, </w:t>
      </w:r>
      <w:r>
        <w:rPr>
          <w:sz w:val="18"/>
          <w:szCs w:val="18"/>
        </w:rPr>
        <w:t xml:space="preserve">выполнившего установленные законодательством Российской Федерации, учредительными документами, локальными нормативными актами Исполнителя условия </w:t>
      </w:r>
      <w:proofErr w:type="gramStart"/>
      <w:r>
        <w:rPr>
          <w:sz w:val="18"/>
          <w:szCs w:val="18"/>
        </w:rPr>
        <w:t>приема</w:t>
      </w:r>
      <w:proofErr w:type="gramEnd"/>
      <w:r>
        <w:rPr>
          <w:sz w:val="18"/>
          <w:szCs w:val="18"/>
        </w:rPr>
        <w:t xml:space="preserve"> в качестве </w:t>
      </w:r>
      <w:r>
        <w:rPr>
          <w:i/>
          <w:sz w:val="18"/>
          <w:szCs w:val="18"/>
        </w:rPr>
        <w:t>обучающегося подготовительных курсов</w:t>
      </w:r>
      <w:r>
        <w:rPr>
          <w:color w:val="000000"/>
          <w:sz w:val="18"/>
          <w:szCs w:val="18"/>
        </w:rPr>
        <w:t>. Форма обучения (</w:t>
      </w:r>
      <w:r>
        <w:rPr>
          <w:color w:val="000000"/>
          <w:sz w:val="18"/>
          <w:szCs w:val="18"/>
        </w:rPr>
        <w:t>очная) дневная.</w:t>
      </w:r>
    </w:p>
    <w:p w:rsidR="00D444D4" w:rsidRDefault="006F5ECC">
      <w:pPr>
        <w:jc w:val="both"/>
        <w:rPr>
          <w:color w:val="000000"/>
          <w:sz w:val="18"/>
          <w:szCs w:val="18"/>
        </w:rPr>
      </w:pPr>
      <w:r>
        <w:rPr>
          <w:color w:val="000000"/>
          <w:sz w:val="18"/>
          <w:szCs w:val="18"/>
        </w:rPr>
        <w:t>2.1.2.</w:t>
      </w:r>
      <w:r>
        <w:rPr>
          <w:color w:val="FF0000"/>
          <w:sz w:val="18"/>
          <w:szCs w:val="18"/>
        </w:rPr>
        <w:t xml:space="preserve"> </w:t>
      </w:r>
      <w:r>
        <w:rPr>
          <w:sz w:val="18"/>
          <w:szCs w:val="18"/>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от 07.02.1992 № 2300-1 «О защите прав потребителей» и Федеральным законом от </w:t>
      </w:r>
      <w:r>
        <w:rPr>
          <w:sz w:val="18"/>
          <w:szCs w:val="18"/>
        </w:rPr>
        <w:t>29.12.2012 № 273-ФЗ «Об образовании в РФ».</w:t>
      </w:r>
    </w:p>
    <w:p w:rsidR="00D444D4" w:rsidRDefault="006F5ECC">
      <w:pPr>
        <w:jc w:val="both"/>
        <w:rPr>
          <w:sz w:val="18"/>
          <w:szCs w:val="18"/>
        </w:rPr>
      </w:pPr>
      <w:r>
        <w:rPr>
          <w:sz w:val="18"/>
          <w:szCs w:val="18"/>
        </w:rPr>
        <w:t xml:space="preserve">2.1.3. Организовать и обеспечить </w:t>
      </w:r>
      <w:proofErr w:type="gramStart"/>
      <w:r>
        <w:rPr>
          <w:sz w:val="18"/>
          <w:szCs w:val="18"/>
        </w:rPr>
        <w:t>Обучающемуся</w:t>
      </w:r>
      <w:proofErr w:type="gramEnd"/>
      <w:r>
        <w:rPr>
          <w:sz w:val="18"/>
          <w:szCs w:val="18"/>
        </w:rPr>
        <w:t xml:space="preserve"> предусмотренные выбранной образовательной программой условия ее освоения.</w:t>
      </w:r>
    </w:p>
    <w:p w:rsidR="00D444D4" w:rsidRDefault="006F5ECC">
      <w:pPr>
        <w:jc w:val="both"/>
        <w:rPr>
          <w:sz w:val="18"/>
          <w:szCs w:val="18"/>
        </w:rPr>
      </w:pPr>
      <w:r>
        <w:rPr>
          <w:sz w:val="18"/>
          <w:szCs w:val="18"/>
        </w:rPr>
        <w:t>2.1.4. Обеспечить проведение занятий Обучающегося в соответствии с Правилами внутреннего расп</w:t>
      </w:r>
      <w:r>
        <w:rPr>
          <w:sz w:val="18"/>
          <w:szCs w:val="18"/>
        </w:rPr>
        <w:t>орядка ГБПОУ г. Москвы «МГКМИ им. Ф. Шопена».</w:t>
      </w:r>
    </w:p>
    <w:p w:rsidR="00D444D4" w:rsidRDefault="006F5ECC">
      <w:pPr>
        <w:jc w:val="both"/>
        <w:rPr>
          <w:sz w:val="18"/>
          <w:szCs w:val="18"/>
        </w:rPr>
      </w:pPr>
      <w:r>
        <w:rPr>
          <w:sz w:val="18"/>
          <w:szCs w:val="18"/>
        </w:rPr>
        <w:t>2.1.5.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w:t>
      </w:r>
      <w:r>
        <w:rPr>
          <w:sz w:val="18"/>
          <w:szCs w:val="18"/>
        </w:rPr>
        <w:t xml:space="preserve"> процессу.</w:t>
      </w:r>
    </w:p>
    <w:p w:rsidR="00D444D4" w:rsidRDefault="006F5ECC">
      <w:pPr>
        <w:jc w:val="both"/>
        <w:rPr>
          <w:sz w:val="18"/>
          <w:szCs w:val="18"/>
        </w:rPr>
      </w:pPr>
      <w:r>
        <w:rPr>
          <w:sz w:val="18"/>
          <w:szCs w:val="18"/>
        </w:rPr>
        <w:t>2.1.6. Проявлять уважение к личности Обучающегося, не допускать физического и психического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w:t>
      </w:r>
      <w:r>
        <w:rPr>
          <w:sz w:val="18"/>
          <w:szCs w:val="18"/>
        </w:rPr>
        <w:t>льных особенностей.</w:t>
      </w:r>
    </w:p>
    <w:p w:rsidR="00D444D4" w:rsidRDefault="006F5ECC">
      <w:pPr>
        <w:jc w:val="both"/>
        <w:rPr>
          <w:sz w:val="18"/>
          <w:szCs w:val="18"/>
        </w:rPr>
      </w:pPr>
      <w:r>
        <w:rPr>
          <w:sz w:val="18"/>
          <w:szCs w:val="18"/>
        </w:rPr>
        <w:t>2.1.7. Сохранить место за Обучающимся (в системе оказываемых платных образовательных услуг) в случае пропуска занятий по уважительным причинам при условии своевременной и в полном объеме оплаты услуг, предусмотренных п.4 и Приложением №</w:t>
      </w:r>
      <w:r>
        <w:rPr>
          <w:sz w:val="18"/>
          <w:szCs w:val="18"/>
        </w:rPr>
        <w:t>1 настоящего Договора.</w:t>
      </w:r>
    </w:p>
    <w:p w:rsidR="00D444D4" w:rsidRDefault="006F5ECC">
      <w:pPr>
        <w:jc w:val="both"/>
        <w:rPr>
          <w:sz w:val="18"/>
          <w:szCs w:val="18"/>
        </w:rPr>
      </w:pPr>
      <w:r>
        <w:rPr>
          <w:sz w:val="18"/>
          <w:szCs w:val="18"/>
        </w:rPr>
        <w:t>2.1.8. Уведомить Заказчика о нецелесообразности обучения Обучающегося в объеме, предусмотренном п.1.1. настоящего Договора, вследствие индивидуальных особенностей, делающих невозможным или педагогически нецелесообразным его дальнейше</w:t>
      </w:r>
      <w:r>
        <w:rPr>
          <w:sz w:val="18"/>
          <w:szCs w:val="18"/>
        </w:rPr>
        <w:t>е обучение.</w:t>
      </w:r>
    </w:p>
    <w:p w:rsidR="00D444D4" w:rsidRDefault="006F5ECC">
      <w:pPr>
        <w:jc w:val="both"/>
        <w:rPr>
          <w:sz w:val="18"/>
          <w:szCs w:val="18"/>
        </w:rPr>
      </w:pPr>
      <w:r>
        <w:rPr>
          <w:sz w:val="18"/>
          <w:szCs w:val="18"/>
        </w:rPr>
        <w:t>2.1.9. Принимать от Обучающегося и (или) Заказчика плату за образовательные услуги.</w:t>
      </w:r>
    </w:p>
    <w:p w:rsidR="00D444D4" w:rsidRDefault="006F5ECC">
      <w:pPr>
        <w:jc w:val="both"/>
        <w:rPr>
          <w:sz w:val="18"/>
          <w:szCs w:val="18"/>
        </w:rPr>
      </w:pPr>
      <w:r>
        <w:rPr>
          <w:sz w:val="18"/>
          <w:szCs w:val="18"/>
        </w:rPr>
        <w:t>2.1.10. В случае изменения действующего законодательства Российской Федерации, в целях приведения договора в соответствии с требованиями действующего законодате</w:t>
      </w:r>
      <w:r>
        <w:rPr>
          <w:sz w:val="18"/>
          <w:szCs w:val="18"/>
        </w:rPr>
        <w:t>льства, Колледж обязуется заключить дополнительное соглашение к настоящему договору.</w:t>
      </w:r>
    </w:p>
    <w:p w:rsidR="00D444D4" w:rsidRDefault="006F5ECC">
      <w:pPr>
        <w:spacing w:after="40"/>
        <w:ind w:firstLine="720"/>
        <w:jc w:val="both"/>
        <w:rPr>
          <w:b/>
          <w:bCs/>
          <w:sz w:val="18"/>
          <w:szCs w:val="18"/>
        </w:rPr>
      </w:pPr>
      <w:r>
        <w:rPr>
          <w:b/>
          <w:bCs/>
          <w:sz w:val="18"/>
          <w:szCs w:val="18"/>
        </w:rPr>
        <w:t>2.2. Заказчик обязан:</w:t>
      </w:r>
    </w:p>
    <w:p w:rsidR="00D444D4" w:rsidRDefault="006F5ECC">
      <w:pPr>
        <w:spacing w:after="40"/>
        <w:jc w:val="both"/>
        <w:rPr>
          <w:sz w:val="18"/>
          <w:szCs w:val="18"/>
        </w:rPr>
      </w:pPr>
      <w:r>
        <w:rPr>
          <w:sz w:val="18"/>
          <w:szCs w:val="18"/>
        </w:rPr>
        <w:t xml:space="preserve">2.2.1. </w:t>
      </w:r>
      <w:proofErr w:type="gramStart"/>
      <w:r>
        <w:rPr>
          <w:sz w:val="18"/>
          <w:szCs w:val="18"/>
        </w:rPr>
        <w:t>Своевременно вносить плату за предоставляемые Обучающемуся образовательные услуги, указанные в п.1.1. настоящего Договора.</w:t>
      </w:r>
      <w:proofErr w:type="gramEnd"/>
    </w:p>
    <w:p w:rsidR="00D444D4" w:rsidRDefault="006F5ECC">
      <w:pPr>
        <w:jc w:val="both"/>
        <w:rPr>
          <w:sz w:val="18"/>
          <w:szCs w:val="18"/>
        </w:rPr>
      </w:pPr>
      <w:r>
        <w:rPr>
          <w:sz w:val="18"/>
          <w:szCs w:val="18"/>
        </w:rPr>
        <w:t>2.2.2. Своевременно</w:t>
      </w:r>
      <w:r>
        <w:rPr>
          <w:sz w:val="18"/>
          <w:szCs w:val="18"/>
        </w:rPr>
        <w:t xml:space="preserve"> извещать Исполнителя об уважительных причинах отсутствия Обучающегося на занятиях. За пропуск занятий по вине Заказчика и (или) Обучающегося Исполнитель ответственности не несет, и денежное возмещение за пропуски не производит.</w:t>
      </w:r>
    </w:p>
    <w:p w:rsidR="00D444D4" w:rsidRDefault="006F5ECC">
      <w:pPr>
        <w:jc w:val="both"/>
        <w:rPr>
          <w:sz w:val="18"/>
          <w:szCs w:val="18"/>
        </w:rPr>
      </w:pPr>
      <w:r>
        <w:rPr>
          <w:sz w:val="18"/>
          <w:szCs w:val="18"/>
        </w:rPr>
        <w:t>2.2.3. Проявлять уважение к</w:t>
      </w:r>
      <w:r>
        <w:rPr>
          <w:sz w:val="18"/>
          <w:szCs w:val="18"/>
        </w:rPr>
        <w:t xml:space="preserve"> педагогическому, административно-хозяйственному, учебно-вспомогательному и иному персоналу Исполнителя. </w:t>
      </w:r>
      <w:proofErr w:type="gramStart"/>
      <w:r>
        <w:rPr>
          <w:sz w:val="18"/>
          <w:szCs w:val="18"/>
        </w:rPr>
        <w:t>Обеспечить своевременный приход Обучающегося на занятия в надлежащем виде в соответствии с п.4.10.</w:t>
      </w:r>
      <w:proofErr w:type="gramEnd"/>
      <w:r>
        <w:rPr>
          <w:sz w:val="18"/>
          <w:szCs w:val="18"/>
        </w:rPr>
        <w:t xml:space="preserve"> Правил внутреннего распорядка обучающихся  ГБПОУ г. </w:t>
      </w:r>
      <w:r>
        <w:rPr>
          <w:sz w:val="18"/>
          <w:szCs w:val="18"/>
        </w:rPr>
        <w:t>Москвы «Московский государственный колледж музыкального исполнительства имени Ф. Шопена».</w:t>
      </w:r>
    </w:p>
    <w:p w:rsidR="00D444D4" w:rsidRDefault="006F5ECC">
      <w:pPr>
        <w:jc w:val="both"/>
        <w:rPr>
          <w:sz w:val="18"/>
          <w:szCs w:val="18"/>
        </w:rPr>
      </w:pPr>
      <w:r>
        <w:rPr>
          <w:sz w:val="18"/>
          <w:szCs w:val="18"/>
        </w:rPr>
        <w:t>2.2.4. Возмещать ущерб, причиненный Обучающимся имуществу Исполнителя, в порядке, установленном законодательством Российской Федерации.</w:t>
      </w:r>
    </w:p>
    <w:p w:rsidR="00D444D4" w:rsidRDefault="006F5ECC">
      <w:pPr>
        <w:jc w:val="both"/>
        <w:rPr>
          <w:sz w:val="18"/>
          <w:szCs w:val="18"/>
        </w:rPr>
      </w:pPr>
      <w:r>
        <w:rPr>
          <w:sz w:val="18"/>
          <w:szCs w:val="18"/>
        </w:rPr>
        <w:t>2.2.5. Обеспечить регулярное п</w:t>
      </w:r>
      <w:r>
        <w:rPr>
          <w:sz w:val="18"/>
          <w:szCs w:val="18"/>
        </w:rPr>
        <w:t xml:space="preserve">осещение </w:t>
      </w:r>
      <w:proofErr w:type="gramStart"/>
      <w:r>
        <w:rPr>
          <w:sz w:val="18"/>
          <w:szCs w:val="18"/>
        </w:rPr>
        <w:t>Обучающимся</w:t>
      </w:r>
      <w:proofErr w:type="gramEnd"/>
      <w:r>
        <w:rPr>
          <w:sz w:val="18"/>
          <w:szCs w:val="18"/>
        </w:rPr>
        <w:t xml:space="preserve"> занятий в учебные дни, согласно утвержденному расписанию.</w:t>
      </w:r>
    </w:p>
    <w:p w:rsidR="00D444D4" w:rsidRDefault="006F5ECC">
      <w:pPr>
        <w:jc w:val="both"/>
        <w:rPr>
          <w:sz w:val="18"/>
          <w:szCs w:val="18"/>
        </w:rPr>
      </w:pPr>
      <w:r>
        <w:rPr>
          <w:sz w:val="18"/>
          <w:szCs w:val="18"/>
        </w:rPr>
        <w:t xml:space="preserve">2.2.6. Обеспечить подготовку </w:t>
      </w:r>
      <w:proofErr w:type="gramStart"/>
      <w:r>
        <w:rPr>
          <w:sz w:val="18"/>
          <w:szCs w:val="18"/>
        </w:rPr>
        <w:t>Обучающегося</w:t>
      </w:r>
      <w:proofErr w:type="gramEnd"/>
      <w:r>
        <w:rPr>
          <w:sz w:val="18"/>
          <w:szCs w:val="18"/>
        </w:rPr>
        <w:t xml:space="preserve"> к занятиям, в соответствии с рекомендациями педагогов.</w:t>
      </w:r>
    </w:p>
    <w:p w:rsidR="00D444D4" w:rsidRDefault="006F5ECC">
      <w:pPr>
        <w:jc w:val="both"/>
        <w:rPr>
          <w:sz w:val="18"/>
          <w:szCs w:val="18"/>
        </w:rPr>
      </w:pPr>
      <w:r>
        <w:rPr>
          <w:sz w:val="18"/>
          <w:szCs w:val="18"/>
        </w:rPr>
        <w:t>2.2.7. Соблюдать требования учредительных документов, правила внутреннего распор</w:t>
      </w:r>
      <w:r>
        <w:rPr>
          <w:sz w:val="18"/>
          <w:szCs w:val="18"/>
        </w:rPr>
        <w:t>ядка и иные локальные нормативные акты Исполнителя.</w:t>
      </w:r>
    </w:p>
    <w:p w:rsidR="00D444D4" w:rsidRDefault="006F5ECC">
      <w:pPr>
        <w:jc w:val="both"/>
        <w:rPr>
          <w:sz w:val="18"/>
          <w:szCs w:val="18"/>
        </w:rPr>
      </w:pPr>
      <w:r>
        <w:rPr>
          <w:sz w:val="18"/>
          <w:szCs w:val="18"/>
        </w:rPr>
        <w:lastRenderedPageBreak/>
        <w:t>2.2.8. В случае изменения действующего законодательства, в целях приведения договора в соответствие с требованиями действующего законодательства, Заказчик обязуется заключить дополнительное соглашение к н</w:t>
      </w:r>
      <w:r>
        <w:rPr>
          <w:sz w:val="18"/>
          <w:szCs w:val="18"/>
        </w:rPr>
        <w:t>астоящему договору.</w:t>
      </w:r>
    </w:p>
    <w:p w:rsidR="00D444D4" w:rsidRDefault="006F5ECC">
      <w:pPr>
        <w:jc w:val="both"/>
        <w:rPr>
          <w:sz w:val="18"/>
          <w:szCs w:val="18"/>
        </w:rPr>
      </w:pPr>
      <w:r>
        <w:rPr>
          <w:sz w:val="18"/>
          <w:szCs w:val="18"/>
        </w:rPr>
        <w:t>2.2.9. Извещать Колледж об изменении своих данных, указанных в разделе 9</w:t>
      </w:r>
      <w:r>
        <w:rPr>
          <w:color w:val="00B050"/>
          <w:sz w:val="18"/>
          <w:szCs w:val="18"/>
        </w:rPr>
        <w:t xml:space="preserve"> </w:t>
      </w:r>
      <w:r>
        <w:rPr>
          <w:sz w:val="18"/>
          <w:szCs w:val="18"/>
        </w:rPr>
        <w:t>настоящего договора.</w:t>
      </w:r>
    </w:p>
    <w:p w:rsidR="00D444D4" w:rsidRDefault="006F5ECC">
      <w:pPr>
        <w:jc w:val="both"/>
        <w:rPr>
          <w:sz w:val="18"/>
          <w:szCs w:val="18"/>
        </w:rPr>
      </w:pPr>
      <w:proofErr w:type="gramStart"/>
      <w:r>
        <w:rPr>
          <w:sz w:val="18"/>
          <w:szCs w:val="18"/>
        </w:rPr>
        <w:t>2.2.10.Обеспечить Обучающегося предметами, необходимыми для надлежащего исполнения Исполнителем обязательств по обучению, в количестве, соотве</w:t>
      </w:r>
      <w:r>
        <w:rPr>
          <w:sz w:val="18"/>
          <w:szCs w:val="18"/>
        </w:rPr>
        <w:t>тствующем возрасту и потребностям.</w:t>
      </w:r>
      <w:proofErr w:type="gramEnd"/>
    </w:p>
    <w:p w:rsidR="00D444D4" w:rsidRDefault="006F5ECC">
      <w:pPr>
        <w:spacing w:after="40"/>
        <w:ind w:firstLine="720"/>
        <w:jc w:val="center"/>
        <w:outlineLvl w:val="0"/>
        <w:rPr>
          <w:b/>
          <w:bCs/>
          <w:sz w:val="18"/>
          <w:szCs w:val="18"/>
        </w:rPr>
      </w:pPr>
      <w:r>
        <w:rPr>
          <w:b/>
          <w:bCs/>
          <w:sz w:val="18"/>
          <w:szCs w:val="18"/>
        </w:rPr>
        <w:t>3. Права Сторон</w:t>
      </w:r>
    </w:p>
    <w:p w:rsidR="00D444D4" w:rsidRDefault="006F5ECC">
      <w:pPr>
        <w:spacing w:after="40"/>
        <w:ind w:firstLine="720"/>
        <w:jc w:val="both"/>
        <w:rPr>
          <w:b/>
          <w:bCs/>
          <w:sz w:val="18"/>
          <w:szCs w:val="18"/>
        </w:rPr>
      </w:pPr>
      <w:r>
        <w:rPr>
          <w:b/>
          <w:bCs/>
          <w:sz w:val="18"/>
          <w:szCs w:val="18"/>
        </w:rPr>
        <w:t>3.1.Исполнитель имеет право:</w:t>
      </w:r>
    </w:p>
    <w:p w:rsidR="00D444D4" w:rsidRDefault="006F5ECC">
      <w:pPr>
        <w:spacing w:after="40"/>
        <w:jc w:val="both"/>
        <w:rPr>
          <w:sz w:val="18"/>
          <w:szCs w:val="18"/>
        </w:rPr>
      </w:pPr>
      <w:r>
        <w:rPr>
          <w:sz w:val="18"/>
          <w:szCs w:val="18"/>
        </w:rPr>
        <w:t>3.1.1. Самостоятельно осуществлять образовательный процесс, выбирать системы контроля над качеством образовательной деятельности.</w:t>
      </w:r>
    </w:p>
    <w:p w:rsidR="00D444D4" w:rsidRDefault="006F5ECC">
      <w:pPr>
        <w:spacing w:after="40"/>
        <w:jc w:val="both"/>
        <w:rPr>
          <w:sz w:val="18"/>
          <w:szCs w:val="18"/>
        </w:rPr>
      </w:pPr>
      <w:r>
        <w:rPr>
          <w:sz w:val="18"/>
          <w:szCs w:val="18"/>
        </w:rPr>
        <w:t xml:space="preserve">3.1.2. Самостоятельно комплектовать штат </w:t>
      </w:r>
      <w:r>
        <w:rPr>
          <w:sz w:val="18"/>
          <w:szCs w:val="18"/>
        </w:rPr>
        <w:t>педагогических работников и персонала, привлеченных к работе по предоставлению платных образовательных услуг, в исключительных случаях при возникновении необходимости решать вопрос о замене педагога.</w:t>
      </w:r>
    </w:p>
    <w:p w:rsidR="00D444D4" w:rsidRDefault="006F5ECC">
      <w:pPr>
        <w:spacing w:after="40"/>
        <w:jc w:val="both"/>
        <w:rPr>
          <w:sz w:val="18"/>
          <w:szCs w:val="18"/>
        </w:rPr>
      </w:pPr>
      <w:r>
        <w:rPr>
          <w:sz w:val="18"/>
          <w:szCs w:val="18"/>
        </w:rPr>
        <w:t xml:space="preserve">3.1.3. Применять к </w:t>
      </w:r>
      <w:proofErr w:type="gramStart"/>
      <w:r>
        <w:rPr>
          <w:sz w:val="18"/>
          <w:szCs w:val="18"/>
        </w:rPr>
        <w:t>обучающемуся</w:t>
      </w:r>
      <w:proofErr w:type="gramEnd"/>
      <w:r>
        <w:rPr>
          <w:sz w:val="18"/>
          <w:szCs w:val="18"/>
        </w:rPr>
        <w:t xml:space="preserve"> меры поощрения и меры ди</w:t>
      </w:r>
      <w:r>
        <w:rPr>
          <w:sz w:val="18"/>
          <w:szCs w:val="18"/>
        </w:rPr>
        <w:t>сциплинарного взыскания в соответствии с законодательством Российской Федерации, настоящим договором, а также в соответствии с локальными нормативными актами МГКМИ им. Ф. Шопена.</w:t>
      </w:r>
    </w:p>
    <w:p w:rsidR="00D444D4" w:rsidRDefault="006F5ECC">
      <w:pPr>
        <w:spacing w:after="40"/>
        <w:ind w:firstLine="720"/>
        <w:jc w:val="both"/>
        <w:rPr>
          <w:b/>
          <w:bCs/>
          <w:sz w:val="18"/>
          <w:szCs w:val="18"/>
        </w:rPr>
      </w:pPr>
      <w:r>
        <w:rPr>
          <w:b/>
          <w:bCs/>
          <w:sz w:val="18"/>
          <w:szCs w:val="18"/>
        </w:rPr>
        <w:t>3.2. Заказчик имеет право:</w:t>
      </w:r>
    </w:p>
    <w:p w:rsidR="00D444D4" w:rsidRDefault="006F5ECC">
      <w:pPr>
        <w:jc w:val="both"/>
        <w:rPr>
          <w:sz w:val="18"/>
          <w:szCs w:val="18"/>
        </w:rPr>
      </w:pPr>
      <w:r>
        <w:rPr>
          <w:sz w:val="18"/>
          <w:szCs w:val="18"/>
        </w:rPr>
        <w:t>3.2.1. Получать от Исполнителя информацию по вопро</w:t>
      </w:r>
      <w:r>
        <w:rPr>
          <w:sz w:val="18"/>
          <w:szCs w:val="18"/>
        </w:rPr>
        <w:t>сам, касающимся организации и обеспечения надлежащего исполнения услуг, предусмотренных п. 1.1. настоящего договора.</w:t>
      </w:r>
    </w:p>
    <w:p w:rsidR="00D444D4" w:rsidRDefault="006F5ECC">
      <w:pPr>
        <w:jc w:val="both"/>
        <w:rPr>
          <w:sz w:val="18"/>
          <w:szCs w:val="18"/>
        </w:rPr>
      </w:pPr>
      <w:r>
        <w:rPr>
          <w:sz w:val="18"/>
          <w:szCs w:val="18"/>
        </w:rPr>
        <w:t>3.2.2. Обращаться к работникам Исполнителя по вопросам, касающимся занятий Обучающегося.</w:t>
      </w:r>
    </w:p>
    <w:p w:rsidR="00D444D4" w:rsidRDefault="006F5ECC">
      <w:pPr>
        <w:jc w:val="both"/>
        <w:rPr>
          <w:sz w:val="18"/>
          <w:szCs w:val="18"/>
        </w:rPr>
      </w:pPr>
      <w:r>
        <w:rPr>
          <w:sz w:val="18"/>
          <w:szCs w:val="18"/>
        </w:rPr>
        <w:t>3.2.3. Получать полную и достоверную информацию об</w:t>
      </w:r>
      <w:r>
        <w:rPr>
          <w:sz w:val="18"/>
          <w:szCs w:val="18"/>
        </w:rPr>
        <w:t xml:space="preserve"> уровне знаний, умений и навыков </w:t>
      </w:r>
      <w:proofErr w:type="gramStart"/>
      <w:r>
        <w:rPr>
          <w:sz w:val="18"/>
          <w:szCs w:val="18"/>
        </w:rPr>
        <w:t>Обучающегося</w:t>
      </w:r>
      <w:proofErr w:type="gramEnd"/>
      <w:r>
        <w:rPr>
          <w:sz w:val="18"/>
          <w:szCs w:val="18"/>
        </w:rPr>
        <w:t>, а также о критериях их оценки.</w:t>
      </w:r>
    </w:p>
    <w:p w:rsidR="00D444D4" w:rsidRDefault="00D444D4">
      <w:pPr>
        <w:jc w:val="both"/>
        <w:rPr>
          <w:sz w:val="18"/>
          <w:szCs w:val="18"/>
        </w:rPr>
      </w:pPr>
    </w:p>
    <w:p w:rsidR="00D444D4" w:rsidRDefault="006F5ECC">
      <w:pPr>
        <w:spacing w:after="40"/>
        <w:ind w:firstLine="720"/>
        <w:jc w:val="center"/>
        <w:outlineLvl w:val="0"/>
        <w:rPr>
          <w:b/>
          <w:bCs/>
          <w:sz w:val="18"/>
          <w:szCs w:val="18"/>
        </w:rPr>
      </w:pPr>
      <w:r>
        <w:rPr>
          <w:b/>
          <w:bCs/>
          <w:sz w:val="18"/>
          <w:szCs w:val="18"/>
        </w:rPr>
        <w:t>4. Оплата услуг</w:t>
      </w:r>
    </w:p>
    <w:p w:rsidR="00D444D4" w:rsidRDefault="00D444D4">
      <w:pPr>
        <w:spacing w:after="40"/>
        <w:ind w:firstLine="720"/>
        <w:jc w:val="center"/>
        <w:outlineLvl w:val="0"/>
        <w:rPr>
          <w:b/>
          <w:bCs/>
          <w:sz w:val="18"/>
          <w:szCs w:val="18"/>
        </w:rPr>
      </w:pPr>
    </w:p>
    <w:p w:rsidR="00D444D4" w:rsidRDefault="006F5ECC">
      <w:pPr>
        <w:spacing w:after="40"/>
        <w:jc w:val="both"/>
        <w:outlineLvl w:val="0"/>
        <w:rPr>
          <w:bCs/>
          <w:sz w:val="18"/>
          <w:szCs w:val="18"/>
        </w:rPr>
      </w:pPr>
      <w:r>
        <w:rPr>
          <w:bCs/>
          <w:sz w:val="18"/>
          <w:szCs w:val="18"/>
        </w:rPr>
        <w:t>4.1. Полная стоимость платных образовательных услуг за весь период обучения Обучающегося определена в Приложении 1 к настоящему договору. Увеличение стоимости о</w:t>
      </w:r>
      <w:r>
        <w:rPr>
          <w:bCs/>
          <w:sz w:val="18"/>
          <w:szCs w:val="18"/>
        </w:rPr>
        <w:t>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444D4" w:rsidRDefault="006F5ECC">
      <w:pPr>
        <w:spacing w:after="40"/>
        <w:jc w:val="both"/>
        <w:rPr>
          <w:sz w:val="18"/>
          <w:szCs w:val="18"/>
        </w:rPr>
      </w:pPr>
      <w:r>
        <w:rPr>
          <w:sz w:val="18"/>
          <w:szCs w:val="18"/>
        </w:rPr>
        <w:t>4.2</w:t>
      </w:r>
      <w:r>
        <w:rPr>
          <w:sz w:val="18"/>
          <w:szCs w:val="18"/>
        </w:rPr>
        <w:t>. Заказчик ежемесячно оплачивает услуги, предусмотренные настоящим Договором, авансовым платежом не позднее 25 (двадцать пятого) числа месяца, предшествующего оплачиваемому месяцу, в размере, указанном в Приложении № 1 настоящего Договора.</w:t>
      </w:r>
    </w:p>
    <w:p w:rsidR="00D444D4" w:rsidRDefault="006F5ECC">
      <w:pPr>
        <w:spacing w:after="40"/>
        <w:jc w:val="both"/>
        <w:rPr>
          <w:sz w:val="18"/>
          <w:szCs w:val="18"/>
        </w:rPr>
      </w:pPr>
      <w:r>
        <w:rPr>
          <w:sz w:val="18"/>
          <w:szCs w:val="18"/>
        </w:rPr>
        <w:t>4.3. Заказчик мо</w:t>
      </w:r>
      <w:r>
        <w:rPr>
          <w:sz w:val="18"/>
          <w:szCs w:val="18"/>
        </w:rPr>
        <w:t>жет производить оплату по триместрам, по полугодиям, за учебный год в соответствии с Графиком платежей, указанным в Приложении № 1 настоящего Договора.</w:t>
      </w:r>
    </w:p>
    <w:p w:rsidR="00D444D4" w:rsidRDefault="006F5ECC">
      <w:pPr>
        <w:spacing w:after="40"/>
        <w:jc w:val="both"/>
        <w:rPr>
          <w:sz w:val="18"/>
          <w:szCs w:val="18"/>
        </w:rPr>
      </w:pPr>
      <w:r>
        <w:rPr>
          <w:sz w:val="18"/>
          <w:szCs w:val="18"/>
        </w:rPr>
        <w:t>4.4.Оплата производится безналичным способом на расчетный (лицевой) счет Исполнителя.</w:t>
      </w:r>
    </w:p>
    <w:p w:rsidR="00D444D4" w:rsidRDefault="006F5ECC">
      <w:pPr>
        <w:spacing w:after="40"/>
        <w:jc w:val="both"/>
        <w:rPr>
          <w:sz w:val="18"/>
          <w:szCs w:val="18"/>
        </w:rPr>
      </w:pPr>
      <w:r>
        <w:rPr>
          <w:sz w:val="18"/>
          <w:szCs w:val="18"/>
        </w:rPr>
        <w:t xml:space="preserve">4.5.Расходы по </w:t>
      </w:r>
      <w:r>
        <w:rPr>
          <w:sz w:val="18"/>
          <w:szCs w:val="18"/>
        </w:rPr>
        <w:t>перечислению денежных средств за оказанные услуги на расчетный (лицевой) счет Исполнителя несет Заказчик.</w:t>
      </w:r>
    </w:p>
    <w:p w:rsidR="00D444D4" w:rsidRDefault="006F5ECC">
      <w:pPr>
        <w:spacing w:after="40"/>
        <w:jc w:val="both"/>
        <w:rPr>
          <w:sz w:val="18"/>
          <w:szCs w:val="18"/>
        </w:rPr>
      </w:pPr>
      <w:r>
        <w:rPr>
          <w:sz w:val="18"/>
          <w:szCs w:val="18"/>
        </w:rPr>
        <w:t>4.6. Обязательство Заказчика по оплате считается исполненным с момента зачисления денежных средств на расчетный счет Исполнителя.</w:t>
      </w:r>
    </w:p>
    <w:p w:rsidR="00D444D4" w:rsidRDefault="006F5ECC">
      <w:pPr>
        <w:spacing w:after="40"/>
        <w:jc w:val="both"/>
        <w:rPr>
          <w:sz w:val="18"/>
          <w:szCs w:val="18"/>
        </w:rPr>
      </w:pPr>
      <w:r>
        <w:rPr>
          <w:sz w:val="18"/>
          <w:szCs w:val="18"/>
        </w:rPr>
        <w:t>4.7.</w:t>
      </w:r>
      <w:r>
        <w:rPr>
          <w:sz w:val="18"/>
          <w:szCs w:val="18"/>
          <w:lang w:eastAsia="ru-RU"/>
        </w:rPr>
        <w:t xml:space="preserve"> В случае отсутс</w:t>
      </w:r>
      <w:r>
        <w:rPr>
          <w:sz w:val="18"/>
          <w:szCs w:val="18"/>
          <w:lang w:eastAsia="ru-RU"/>
        </w:rPr>
        <w:t xml:space="preserve">твия оплаты в </w:t>
      </w:r>
      <w:proofErr w:type="gramStart"/>
      <w:r>
        <w:rPr>
          <w:sz w:val="18"/>
          <w:szCs w:val="18"/>
          <w:lang w:eastAsia="ru-RU"/>
        </w:rPr>
        <w:t>установленный срок, Обучающийся не допускается</w:t>
      </w:r>
      <w:proofErr w:type="gramEnd"/>
      <w:r>
        <w:rPr>
          <w:sz w:val="18"/>
          <w:szCs w:val="18"/>
          <w:lang w:eastAsia="ru-RU"/>
        </w:rPr>
        <w:t xml:space="preserve"> к занятиям.</w:t>
      </w:r>
    </w:p>
    <w:p w:rsidR="00D444D4" w:rsidRDefault="006F5ECC">
      <w:pPr>
        <w:spacing w:after="40"/>
        <w:jc w:val="both"/>
        <w:rPr>
          <w:sz w:val="18"/>
          <w:szCs w:val="18"/>
        </w:rPr>
      </w:pPr>
      <w:r>
        <w:rPr>
          <w:sz w:val="18"/>
          <w:szCs w:val="18"/>
        </w:rPr>
        <w:t>4.8. Оплата образовательных услуг осуществляется в полном объёме в соответствии с Приложением 1 настоящего Договора. В случае болезни Обучающегося (более 14 дней), при наличии медицин</w:t>
      </w:r>
      <w:r>
        <w:rPr>
          <w:sz w:val="18"/>
          <w:szCs w:val="18"/>
        </w:rPr>
        <w:t>ского документа, подтверждающего отсутствие по уважительной причине, по письменному заявлению Заказчика Учреждение производит перерасчет перечисленной оплаты за оказание услуг в счет следующего календарного месяца.</w:t>
      </w:r>
    </w:p>
    <w:p w:rsidR="00D444D4" w:rsidRDefault="006F5ECC">
      <w:pPr>
        <w:spacing w:after="40"/>
        <w:jc w:val="both"/>
        <w:rPr>
          <w:sz w:val="18"/>
          <w:szCs w:val="18"/>
        </w:rPr>
      </w:pPr>
      <w:r>
        <w:rPr>
          <w:sz w:val="18"/>
          <w:szCs w:val="18"/>
        </w:rPr>
        <w:t>4.9. Размер устанавливаемой полной стоимо</w:t>
      </w:r>
      <w:r>
        <w:rPr>
          <w:sz w:val="18"/>
          <w:szCs w:val="18"/>
        </w:rPr>
        <w:t>сти за платные образовательные услуги за период обучения Обучающегося определяется в соответствии со ставкой заработной платы бюджетных работников, сметой доходов и расходов Колледжа на платные образовательные услуги, утверждаемой директором Колледжа. В ра</w:t>
      </w:r>
      <w:r>
        <w:rPr>
          <w:sz w:val="18"/>
          <w:szCs w:val="18"/>
        </w:rPr>
        <w:t xml:space="preserve">счет стоимости платных образовательных услуг входят расходы на уплату налогов, содержание имущества, коммунальные услуги, прочие услуги и расходы, необходимые для обеспечения учебного процесса. Месяцы, на которые выпадают каникулы для </w:t>
      </w:r>
      <w:proofErr w:type="gramStart"/>
      <w:r>
        <w:rPr>
          <w:sz w:val="18"/>
          <w:szCs w:val="18"/>
        </w:rPr>
        <w:t>обучающихся</w:t>
      </w:r>
      <w:proofErr w:type="gramEnd"/>
      <w:r>
        <w:rPr>
          <w:sz w:val="18"/>
          <w:szCs w:val="18"/>
        </w:rPr>
        <w:t xml:space="preserve"> и праздни</w:t>
      </w:r>
      <w:r>
        <w:rPr>
          <w:sz w:val="18"/>
          <w:szCs w:val="18"/>
        </w:rPr>
        <w:t xml:space="preserve">чные дни, оплачиваются Заказчиком полностью. Размер стоимости платных образовательных услуг рассчитывается на весь учебный год (9 учебных месяцев), исходя из расчета количества учебных недель, соответствующего учебному плану к образовательной программе. </w:t>
      </w:r>
    </w:p>
    <w:p w:rsidR="00D444D4" w:rsidRDefault="006F5ECC">
      <w:pPr>
        <w:spacing w:after="40"/>
        <w:ind w:firstLine="720"/>
        <w:jc w:val="center"/>
        <w:outlineLvl w:val="0"/>
        <w:rPr>
          <w:b/>
          <w:bCs/>
          <w:color w:val="000000"/>
          <w:sz w:val="18"/>
          <w:szCs w:val="18"/>
        </w:rPr>
      </w:pPr>
      <w:r>
        <w:rPr>
          <w:b/>
          <w:bCs/>
          <w:color w:val="000000"/>
          <w:sz w:val="18"/>
          <w:szCs w:val="18"/>
        </w:rPr>
        <w:t>5</w:t>
      </w:r>
      <w:r>
        <w:rPr>
          <w:b/>
          <w:bCs/>
          <w:color w:val="000000"/>
          <w:sz w:val="18"/>
          <w:szCs w:val="18"/>
        </w:rPr>
        <w:t>. Основания изменения и расторжения Договора</w:t>
      </w:r>
    </w:p>
    <w:p w:rsidR="00D444D4" w:rsidRDefault="006F5ECC">
      <w:pPr>
        <w:jc w:val="both"/>
        <w:rPr>
          <w:sz w:val="18"/>
          <w:szCs w:val="18"/>
        </w:rPr>
      </w:pPr>
      <w:r>
        <w:rPr>
          <w:sz w:val="18"/>
          <w:szCs w:val="18"/>
        </w:rPr>
        <w:t>5.1.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D444D4" w:rsidRDefault="006F5ECC">
      <w:pPr>
        <w:jc w:val="both"/>
        <w:rPr>
          <w:sz w:val="18"/>
          <w:szCs w:val="18"/>
        </w:rPr>
      </w:pPr>
      <w:r>
        <w:rPr>
          <w:sz w:val="18"/>
          <w:szCs w:val="18"/>
        </w:rPr>
        <w:t xml:space="preserve">5.2. Настоящий </w:t>
      </w:r>
      <w:proofErr w:type="gramStart"/>
      <w:r>
        <w:rPr>
          <w:sz w:val="18"/>
          <w:szCs w:val="18"/>
        </w:rPr>
        <w:t>Договор</w:t>
      </w:r>
      <w:proofErr w:type="gramEnd"/>
      <w:r>
        <w:rPr>
          <w:sz w:val="18"/>
          <w:szCs w:val="18"/>
        </w:rPr>
        <w:t xml:space="preserve"> может быть расторгн</w:t>
      </w:r>
      <w:r>
        <w:rPr>
          <w:sz w:val="18"/>
          <w:szCs w:val="18"/>
        </w:rPr>
        <w:t xml:space="preserve">ут по соглашению сторон. </w:t>
      </w:r>
    </w:p>
    <w:p w:rsidR="00D444D4" w:rsidRDefault="006F5ECC">
      <w:pPr>
        <w:jc w:val="both"/>
        <w:rPr>
          <w:sz w:val="18"/>
          <w:szCs w:val="18"/>
        </w:rPr>
      </w:pPr>
      <w:r>
        <w:rPr>
          <w:sz w:val="18"/>
          <w:szCs w:val="18"/>
        </w:rPr>
        <w:t xml:space="preserve">5.3. По инициативе одной из сторон </w:t>
      </w:r>
      <w:proofErr w:type="gramStart"/>
      <w:r>
        <w:rPr>
          <w:sz w:val="18"/>
          <w:szCs w:val="18"/>
        </w:rPr>
        <w:t>Договор</w:t>
      </w:r>
      <w:proofErr w:type="gramEnd"/>
      <w:r>
        <w:rPr>
          <w:sz w:val="18"/>
          <w:szCs w:val="18"/>
        </w:rPr>
        <w:t xml:space="preserve"> может быть расторгнут при условии оплаты Исполнителю фактически понесенных расходов и услуг, оказанных до момента отказа в случаях:</w:t>
      </w:r>
    </w:p>
    <w:p w:rsidR="00D444D4" w:rsidRDefault="006F5ECC">
      <w:pPr>
        <w:ind w:firstLine="720"/>
        <w:jc w:val="both"/>
        <w:rPr>
          <w:sz w:val="18"/>
          <w:szCs w:val="18"/>
        </w:rPr>
      </w:pPr>
      <w:r>
        <w:rPr>
          <w:sz w:val="18"/>
          <w:szCs w:val="18"/>
        </w:rPr>
        <w:t xml:space="preserve">– установления нарушения порядка приема в </w:t>
      </w:r>
      <w:r>
        <w:rPr>
          <w:sz w:val="18"/>
          <w:szCs w:val="18"/>
        </w:rPr>
        <w:t>образовательную организацию, повлекшего по вине Обучающегося его незаконное зачисление в эту образовательную организацию;</w:t>
      </w:r>
    </w:p>
    <w:p w:rsidR="00D444D4" w:rsidRDefault="006F5ECC">
      <w:pPr>
        <w:ind w:firstLine="720"/>
        <w:jc w:val="both"/>
        <w:rPr>
          <w:sz w:val="18"/>
          <w:szCs w:val="18"/>
        </w:rPr>
      </w:pPr>
      <w:r>
        <w:rPr>
          <w:sz w:val="18"/>
          <w:szCs w:val="18"/>
        </w:rPr>
        <w:t>– просрочки оплаты стоимости платных образовательных услуг;</w:t>
      </w:r>
    </w:p>
    <w:p w:rsidR="00D444D4" w:rsidRDefault="006F5ECC">
      <w:pPr>
        <w:ind w:firstLine="720"/>
        <w:jc w:val="both"/>
        <w:rPr>
          <w:sz w:val="18"/>
          <w:szCs w:val="18"/>
        </w:rPr>
      </w:pPr>
      <w:r>
        <w:rPr>
          <w:sz w:val="18"/>
          <w:szCs w:val="18"/>
        </w:rPr>
        <w:t>– невозможности надлежащего исполнения обязательства по оказанию платных о</w:t>
      </w:r>
      <w:r>
        <w:rPr>
          <w:sz w:val="18"/>
          <w:szCs w:val="18"/>
        </w:rPr>
        <w:t>бразовательных услуг вследствие действий (бездействий) Обучающегося;</w:t>
      </w:r>
    </w:p>
    <w:p w:rsidR="00D444D4" w:rsidRDefault="006F5ECC">
      <w:pPr>
        <w:ind w:firstLine="720"/>
        <w:jc w:val="both"/>
        <w:rPr>
          <w:sz w:val="18"/>
          <w:szCs w:val="18"/>
        </w:rPr>
      </w:pPr>
      <w:r>
        <w:rPr>
          <w:sz w:val="18"/>
          <w:szCs w:val="18"/>
        </w:rPr>
        <w:t>– по основаниям, предусмотренным действующим законодательством Российской Федерации.</w:t>
      </w:r>
    </w:p>
    <w:p w:rsidR="00D444D4" w:rsidRDefault="006F5ECC">
      <w:pPr>
        <w:jc w:val="both"/>
        <w:rPr>
          <w:sz w:val="18"/>
          <w:szCs w:val="18"/>
        </w:rPr>
      </w:pPr>
      <w:r>
        <w:rPr>
          <w:sz w:val="18"/>
          <w:szCs w:val="18"/>
        </w:rPr>
        <w:t>5.4. Настоящий Договор расторгается досрочно:</w:t>
      </w:r>
    </w:p>
    <w:p w:rsidR="00D444D4" w:rsidRDefault="006F5ECC">
      <w:pPr>
        <w:ind w:firstLine="720"/>
        <w:jc w:val="both"/>
        <w:rPr>
          <w:sz w:val="18"/>
          <w:szCs w:val="18"/>
        </w:rPr>
      </w:pPr>
      <w:r>
        <w:rPr>
          <w:sz w:val="18"/>
          <w:szCs w:val="18"/>
        </w:rPr>
        <w:t>– по инициативе Обучающегося или родителей (законных пре</w:t>
      </w:r>
      <w:r>
        <w:rPr>
          <w:sz w:val="18"/>
          <w:szCs w:val="18"/>
        </w:rPr>
        <w:t>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444D4" w:rsidRDefault="006F5ECC">
      <w:pPr>
        <w:ind w:firstLine="720"/>
        <w:jc w:val="both"/>
        <w:rPr>
          <w:sz w:val="18"/>
          <w:szCs w:val="18"/>
        </w:rPr>
      </w:pPr>
      <w:proofErr w:type="gramStart"/>
      <w:r>
        <w:rPr>
          <w:sz w:val="18"/>
          <w:szCs w:val="18"/>
        </w:rPr>
        <w:t xml:space="preserve">– по инициативе Исполнителя в случае применения </w:t>
      </w:r>
      <w:r>
        <w:rPr>
          <w:sz w:val="18"/>
          <w:szCs w:val="18"/>
        </w:rPr>
        <w:t>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ее добросовестному освоению и выполнению учебного плана.</w:t>
      </w:r>
      <w:proofErr w:type="gramEnd"/>
    </w:p>
    <w:p w:rsidR="00D444D4" w:rsidRDefault="006F5ECC">
      <w:pPr>
        <w:jc w:val="both"/>
        <w:rPr>
          <w:sz w:val="18"/>
          <w:szCs w:val="18"/>
        </w:rPr>
      </w:pPr>
      <w:r>
        <w:rPr>
          <w:sz w:val="18"/>
          <w:szCs w:val="18"/>
        </w:rPr>
        <w:t>5.5</w:t>
      </w:r>
      <w:r>
        <w:rPr>
          <w:sz w:val="18"/>
          <w:szCs w:val="18"/>
        </w:rPr>
        <w:t>. Исполнитель вправе отказаться от исполнения Договора, если Заказчик нарушил сроки или размеры оплаты услуг по настоящему Договору, оговоренные п. 4, или приостановить его исполнение до устранения указанного нарушения.</w:t>
      </w:r>
    </w:p>
    <w:p w:rsidR="00D444D4" w:rsidRDefault="00D444D4">
      <w:pPr>
        <w:jc w:val="both"/>
        <w:rPr>
          <w:sz w:val="18"/>
          <w:szCs w:val="18"/>
        </w:rPr>
      </w:pPr>
    </w:p>
    <w:p w:rsidR="00D444D4" w:rsidRDefault="006F5ECC">
      <w:pPr>
        <w:spacing w:after="40"/>
        <w:ind w:firstLine="720"/>
        <w:jc w:val="center"/>
        <w:outlineLvl w:val="0"/>
        <w:rPr>
          <w:b/>
          <w:bCs/>
          <w:sz w:val="18"/>
          <w:szCs w:val="18"/>
        </w:rPr>
      </w:pPr>
      <w:r>
        <w:rPr>
          <w:b/>
          <w:bCs/>
          <w:sz w:val="18"/>
          <w:szCs w:val="18"/>
        </w:rPr>
        <w:t xml:space="preserve">6. Ответственность за неисполнение </w:t>
      </w:r>
      <w:r>
        <w:rPr>
          <w:b/>
          <w:bCs/>
          <w:sz w:val="18"/>
          <w:szCs w:val="18"/>
        </w:rPr>
        <w:t>или ненадлежащее исполнение обязательств по Договору</w:t>
      </w:r>
    </w:p>
    <w:p w:rsidR="00D444D4" w:rsidRDefault="006F5ECC">
      <w:pPr>
        <w:spacing w:after="40"/>
        <w:jc w:val="both"/>
        <w:rPr>
          <w:sz w:val="18"/>
          <w:szCs w:val="18"/>
        </w:rPr>
      </w:pPr>
      <w:r>
        <w:rPr>
          <w:sz w:val="18"/>
          <w:szCs w:val="18"/>
        </w:rPr>
        <w:t>6.1.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Российской Федерации и Договором.</w:t>
      </w:r>
    </w:p>
    <w:p w:rsidR="00D444D4" w:rsidRDefault="006F5ECC">
      <w:pPr>
        <w:jc w:val="both"/>
        <w:rPr>
          <w:sz w:val="18"/>
          <w:szCs w:val="18"/>
        </w:rPr>
      </w:pPr>
      <w:r>
        <w:rPr>
          <w:sz w:val="18"/>
          <w:szCs w:val="18"/>
        </w:rPr>
        <w:t>6.2. П</w:t>
      </w:r>
      <w:r>
        <w:rPr>
          <w:sz w:val="18"/>
          <w:szCs w:val="18"/>
        </w:rPr>
        <w:t>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444D4" w:rsidRDefault="006F5ECC">
      <w:pPr>
        <w:ind w:firstLine="709"/>
        <w:jc w:val="both"/>
        <w:rPr>
          <w:sz w:val="18"/>
          <w:szCs w:val="18"/>
        </w:rPr>
      </w:pPr>
      <w:r>
        <w:rPr>
          <w:sz w:val="18"/>
          <w:szCs w:val="18"/>
        </w:rPr>
        <w:t>–безвозмездного оказания образовате</w:t>
      </w:r>
      <w:r>
        <w:rPr>
          <w:sz w:val="18"/>
          <w:szCs w:val="18"/>
        </w:rPr>
        <w:t>льной услуги;</w:t>
      </w:r>
    </w:p>
    <w:p w:rsidR="00D444D4" w:rsidRDefault="006F5ECC">
      <w:pPr>
        <w:ind w:firstLine="709"/>
        <w:jc w:val="both"/>
        <w:rPr>
          <w:sz w:val="18"/>
          <w:szCs w:val="18"/>
        </w:rPr>
      </w:pPr>
      <w:r>
        <w:rPr>
          <w:sz w:val="18"/>
          <w:szCs w:val="18"/>
        </w:rPr>
        <w:t>–соразмерного уменьшения стоимости оказанной образовательной услуги;</w:t>
      </w:r>
    </w:p>
    <w:p w:rsidR="00D444D4" w:rsidRDefault="006F5ECC">
      <w:pPr>
        <w:ind w:firstLine="708"/>
        <w:jc w:val="both"/>
        <w:rPr>
          <w:sz w:val="18"/>
          <w:szCs w:val="18"/>
        </w:rPr>
      </w:pPr>
      <w:r>
        <w:rPr>
          <w:sz w:val="18"/>
          <w:szCs w:val="18"/>
        </w:rPr>
        <w:lastRenderedPageBreak/>
        <w:t>–возмещения понесенных им расходов по устранению недостатков оказанной образовательной услуги своими силами или третьими лицами.</w:t>
      </w:r>
    </w:p>
    <w:p w:rsidR="00D444D4" w:rsidRDefault="006F5ECC">
      <w:pPr>
        <w:jc w:val="both"/>
        <w:rPr>
          <w:sz w:val="18"/>
          <w:szCs w:val="18"/>
        </w:rPr>
      </w:pPr>
      <w:r>
        <w:rPr>
          <w:sz w:val="18"/>
          <w:szCs w:val="18"/>
        </w:rPr>
        <w:t>6.3. Стороны не несут ответственности за неи</w:t>
      </w:r>
      <w:r>
        <w:rPr>
          <w:sz w:val="18"/>
          <w:szCs w:val="18"/>
        </w:rPr>
        <w:t>сполнение или ненадлежащее исполнение принятых на себя обязательств полностью или частично, если причиной неисполнения явилось действие обстоятельств непреодолимой силы, то есть таких обстоятельств, которые ни одна из сторон не могла ни предвидеть, ни пред</w:t>
      </w:r>
      <w:r>
        <w:rPr>
          <w:sz w:val="18"/>
          <w:szCs w:val="18"/>
        </w:rPr>
        <w:t>отвратить.</w:t>
      </w:r>
    </w:p>
    <w:p w:rsidR="00D444D4" w:rsidRDefault="006F5ECC">
      <w:pPr>
        <w:jc w:val="both"/>
        <w:rPr>
          <w:sz w:val="18"/>
          <w:szCs w:val="18"/>
        </w:rPr>
      </w:pPr>
      <w:r>
        <w:rPr>
          <w:sz w:val="18"/>
          <w:szCs w:val="18"/>
        </w:rPr>
        <w:t>6.4. В случае наступления обстоятельств непреодолимой силы сторона, для которой эти обстоятельства наступили, должна немедленно известить об этом другую сторону, а впоследствии документально подтвердить факт свершения указанных обстоятельств.</w:t>
      </w:r>
    </w:p>
    <w:p w:rsidR="00D444D4" w:rsidRDefault="006F5ECC">
      <w:pPr>
        <w:jc w:val="both"/>
        <w:rPr>
          <w:sz w:val="18"/>
          <w:szCs w:val="18"/>
        </w:rPr>
      </w:pPr>
      <w:r>
        <w:rPr>
          <w:sz w:val="18"/>
          <w:szCs w:val="18"/>
        </w:rPr>
        <w:t>6.</w:t>
      </w:r>
      <w:r>
        <w:rPr>
          <w:sz w:val="18"/>
          <w:szCs w:val="18"/>
        </w:rPr>
        <w:t>5.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w:t>
      </w:r>
      <w:r>
        <w:rPr>
          <w:sz w:val="18"/>
          <w:szCs w:val="18"/>
        </w:rPr>
        <w:t>ым, что она не будет оказана в срок, Заказчик вправе по своему выбору:</w:t>
      </w:r>
    </w:p>
    <w:p w:rsidR="00D444D4" w:rsidRDefault="006F5ECC">
      <w:pPr>
        <w:jc w:val="both"/>
        <w:rPr>
          <w:sz w:val="18"/>
          <w:szCs w:val="18"/>
        </w:rPr>
      </w:pPr>
      <w:r>
        <w:rPr>
          <w:sz w:val="18"/>
          <w:szCs w:val="18"/>
        </w:rPr>
        <w:t>6.5.1.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444D4" w:rsidRDefault="006F5ECC">
      <w:pPr>
        <w:jc w:val="both"/>
        <w:rPr>
          <w:sz w:val="18"/>
          <w:szCs w:val="18"/>
        </w:rPr>
      </w:pPr>
      <w:r>
        <w:rPr>
          <w:sz w:val="18"/>
          <w:szCs w:val="18"/>
        </w:rPr>
        <w:t>6.5.2. Пор</w:t>
      </w:r>
      <w:r>
        <w:rPr>
          <w:sz w:val="18"/>
          <w:szCs w:val="18"/>
        </w:rPr>
        <w:t>учить оказать образовательную услугу третьим лицам за разумную цену и потребовать от исполнителя возмещения понесенных расходов;</w:t>
      </w:r>
    </w:p>
    <w:p w:rsidR="00D444D4" w:rsidRDefault="006F5ECC">
      <w:pPr>
        <w:jc w:val="both"/>
        <w:rPr>
          <w:sz w:val="18"/>
          <w:szCs w:val="18"/>
        </w:rPr>
      </w:pPr>
      <w:r>
        <w:rPr>
          <w:sz w:val="18"/>
          <w:szCs w:val="18"/>
        </w:rPr>
        <w:t>6.5.3. Потребовать уменьшения стоимости образовательной услуги;</w:t>
      </w:r>
    </w:p>
    <w:p w:rsidR="00D444D4" w:rsidRDefault="006F5ECC">
      <w:pPr>
        <w:jc w:val="both"/>
        <w:rPr>
          <w:sz w:val="18"/>
          <w:szCs w:val="18"/>
        </w:rPr>
      </w:pPr>
      <w:r>
        <w:rPr>
          <w:sz w:val="18"/>
          <w:szCs w:val="18"/>
        </w:rPr>
        <w:t>6.5.4. Расторгнуть Договор.</w:t>
      </w:r>
    </w:p>
    <w:p w:rsidR="00D444D4" w:rsidRDefault="006F5ECC">
      <w:pPr>
        <w:keepNext/>
        <w:spacing w:after="40"/>
        <w:ind w:firstLine="720"/>
        <w:jc w:val="center"/>
        <w:outlineLvl w:val="0"/>
        <w:rPr>
          <w:b/>
          <w:bCs/>
          <w:sz w:val="18"/>
          <w:szCs w:val="18"/>
        </w:rPr>
      </w:pPr>
      <w:r>
        <w:rPr>
          <w:b/>
          <w:bCs/>
          <w:sz w:val="18"/>
          <w:szCs w:val="18"/>
        </w:rPr>
        <w:t xml:space="preserve">7. Срок действия Договора и другие </w:t>
      </w:r>
      <w:r>
        <w:rPr>
          <w:b/>
          <w:bCs/>
          <w:sz w:val="18"/>
          <w:szCs w:val="18"/>
        </w:rPr>
        <w:t>условия</w:t>
      </w:r>
    </w:p>
    <w:p w:rsidR="00D444D4" w:rsidRDefault="006F5ECC">
      <w:pPr>
        <w:jc w:val="both"/>
        <w:rPr>
          <w:sz w:val="18"/>
          <w:szCs w:val="18"/>
        </w:rPr>
      </w:pPr>
      <w:r>
        <w:rPr>
          <w:sz w:val="18"/>
          <w:szCs w:val="18"/>
        </w:rPr>
        <w:t>7.1. Настоящий договор вступает в силу со дня его заключения сторонами и действует до полного исполнения Сторонами обязательств.</w:t>
      </w:r>
    </w:p>
    <w:p w:rsidR="00D444D4" w:rsidRDefault="006F5ECC">
      <w:pPr>
        <w:jc w:val="both"/>
        <w:rPr>
          <w:sz w:val="18"/>
          <w:szCs w:val="18"/>
        </w:rPr>
      </w:pPr>
      <w:r>
        <w:rPr>
          <w:sz w:val="18"/>
          <w:szCs w:val="18"/>
        </w:rPr>
        <w:t>7.2. Под периодом предоставления  образовательной услуги (периодом обучения) понимается промежуток времени с даты издан</w:t>
      </w:r>
      <w:r>
        <w:rPr>
          <w:sz w:val="18"/>
          <w:szCs w:val="18"/>
        </w:rPr>
        <w:t xml:space="preserve">ия </w:t>
      </w:r>
      <w:proofErr w:type="gramStart"/>
      <w:r>
        <w:rPr>
          <w:sz w:val="18"/>
          <w:szCs w:val="18"/>
        </w:rPr>
        <w:t>приказа</w:t>
      </w:r>
      <w:proofErr w:type="gramEnd"/>
      <w:r>
        <w:rPr>
          <w:sz w:val="18"/>
          <w:szCs w:val="18"/>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D444D4" w:rsidRDefault="006F5ECC">
      <w:pPr>
        <w:jc w:val="both"/>
        <w:rPr>
          <w:sz w:val="18"/>
          <w:szCs w:val="18"/>
        </w:rPr>
      </w:pPr>
      <w:r>
        <w:rPr>
          <w:sz w:val="18"/>
          <w:szCs w:val="18"/>
        </w:rPr>
        <w:t>7.3. Договор составлен в двух экземплярах, имеющих равную юридическую силу, один эк</w:t>
      </w:r>
      <w:r>
        <w:rPr>
          <w:sz w:val="18"/>
          <w:szCs w:val="18"/>
        </w:rPr>
        <w:t xml:space="preserve">земпляр хранится у Заказчика, другой – у Исполнителя.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D444D4" w:rsidRDefault="006F5ECC">
      <w:pPr>
        <w:spacing w:after="40"/>
        <w:ind w:firstLine="720"/>
        <w:jc w:val="center"/>
        <w:rPr>
          <w:b/>
          <w:sz w:val="18"/>
          <w:szCs w:val="18"/>
        </w:rPr>
      </w:pPr>
      <w:r>
        <w:rPr>
          <w:b/>
          <w:sz w:val="18"/>
          <w:szCs w:val="18"/>
        </w:rPr>
        <w:t>8. Обработка персональных данных</w:t>
      </w:r>
    </w:p>
    <w:p w:rsidR="00D444D4" w:rsidRDefault="006F5ECC">
      <w:pPr>
        <w:jc w:val="both"/>
        <w:rPr>
          <w:sz w:val="18"/>
          <w:szCs w:val="18"/>
        </w:rPr>
      </w:pPr>
      <w:r>
        <w:rPr>
          <w:sz w:val="18"/>
          <w:szCs w:val="18"/>
        </w:rPr>
        <w:t xml:space="preserve">8.1. Целью </w:t>
      </w:r>
      <w:r>
        <w:rPr>
          <w:sz w:val="18"/>
          <w:szCs w:val="18"/>
        </w:rPr>
        <w:t>предоставления Заказчиком персональных данных и последующей их обработки Исполнителем является получение Заказчиком (Обучающимся) платной образовательной услуги. Настоящее согласие действует в течение срока действия договора и не менее трех лет с момента р</w:t>
      </w:r>
      <w:r>
        <w:rPr>
          <w:sz w:val="18"/>
          <w:szCs w:val="18"/>
        </w:rPr>
        <w:t>асторжения договора.</w:t>
      </w:r>
    </w:p>
    <w:p w:rsidR="00D444D4" w:rsidRDefault="006F5ECC">
      <w:pPr>
        <w:jc w:val="both"/>
        <w:rPr>
          <w:sz w:val="18"/>
          <w:szCs w:val="18"/>
        </w:rPr>
      </w:pPr>
      <w:r>
        <w:rPr>
          <w:sz w:val="18"/>
          <w:szCs w:val="18"/>
        </w:rPr>
        <w:t>8.2. Заказчик в соответствии со ст.6 Федерального закона «О персональных данных»  №152-ФЗ от 27 июля 2006 года с момента заключения настоящего Договора выражает полное согласие на обработку Исполнителем следующих персональных данных, п</w:t>
      </w:r>
      <w:r>
        <w:rPr>
          <w:sz w:val="18"/>
          <w:szCs w:val="18"/>
        </w:rPr>
        <w:t xml:space="preserve">редоставленных Заказчиком: фамилии, имени, отчества обучающегося; даты рождения обучающегося; почтовые адреса; номеров основных документов, удостоверяющих личность Заказчика и Обучающегося, сведения о дате выдачи указанных документов и выдавшем их органе, </w:t>
      </w:r>
      <w:r>
        <w:rPr>
          <w:sz w:val="18"/>
          <w:szCs w:val="18"/>
        </w:rPr>
        <w:t>номера СНИЛС, номерах телефонов  и других сведений, необходимых для исполнения настоящего Договора.</w:t>
      </w:r>
    </w:p>
    <w:p w:rsidR="00D444D4" w:rsidRDefault="006F5ECC">
      <w:pPr>
        <w:jc w:val="both"/>
        <w:rPr>
          <w:sz w:val="18"/>
          <w:szCs w:val="18"/>
        </w:rPr>
      </w:pPr>
      <w:r>
        <w:rPr>
          <w:sz w:val="18"/>
          <w:szCs w:val="18"/>
        </w:rPr>
        <w:t>8.3. Заказчик в целях исполнения настоящего Договора, предоставляет Исполнителю право осуществлять следующие действия (операции) с персональными данными: сб</w:t>
      </w:r>
      <w:r>
        <w:rPr>
          <w:sz w:val="18"/>
          <w:szCs w:val="18"/>
        </w:rPr>
        <w:t>ор, систематизацию и накопление, хранение в течение срока действия Договора и не менее</w:t>
      </w:r>
      <w:proofErr w:type="gramStart"/>
      <w:r>
        <w:rPr>
          <w:sz w:val="18"/>
          <w:szCs w:val="18"/>
        </w:rPr>
        <w:t>,</w:t>
      </w:r>
      <w:proofErr w:type="gramEnd"/>
      <w:r>
        <w:rPr>
          <w:sz w:val="18"/>
          <w:szCs w:val="18"/>
        </w:rPr>
        <w:t xml:space="preserve">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w:t>
      </w:r>
      <w:r>
        <w:rPr>
          <w:sz w:val="18"/>
          <w:szCs w:val="18"/>
        </w:rPr>
        <w:t>ие); уничтожение; обезличивание.</w:t>
      </w:r>
    </w:p>
    <w:p w:rsidR="00D444D4" w:rsidRDefault="006F5ECC">
      <w:pPr>
        <w:jc w:val="both"/>
        <w:rPr>
          <w:sz w:val="18"/>
          <w:szCs w:val="18"/>
        </w:rPr>
      </w:pPr>
      <w:r>
        <w:rPr>
          <w:sz w:val="18"/>
          <w:szCs w:val="18"/>
        </w:rPr>
        <w:t>8.4. Отзыв согласия на обработку персональных данных может быть осуществлен Заказчиком в простой письменной форме в адрес Исполнителя.</w:t>
      </w:r>
    </w:p>
    <w:p w:rsidR="00D444D4" w:rsidRDefault="00D444D4">
      <w:pPr>
        <w:jc w:val="both"/>
        <w:rPr>
          <w:sz w:val="18"/>
          <w:szCs w:val="18"/>
        </w:rPr>
      </w:pPr>
    </w:p>
    <w:p w:rsidR="00D444D4" w:rsidRDefault="006F5ECC">
      <w:pPr>
        <w:spacing w:after="40"/>
        <w:jc w:val="both"/>
        <w:outlineLvl w:val="0"/>
        <w:rPr>
          <w:b/>
          <w:bCs/>
          <w:sz w:val="18"/>
          <w:szCs w:val="18"/>
        </w:rPr>
      </w:pPr>
      <w:r>
        <w:rPr>
          <w:b/>
          <w:bCs/>
          <w:sz w:val="18"/>
          <w:szCs w:val="18"/>
        </w:rPr>
        <w:t xml:space="preserve">                  9. Адреса, реквизиты и подписи Сторон</w:t>
      </w:r>
    </w:p>
    <w:p w:rsidR="00D444D4" w:rsidRDefault="00D444D4">
      <w:pPr>
        <w:sectPr w:rsidR="00D444D4">
          <w:pgSz w:w="11906" w:h="16838"/>
          <w:pgMar w:top="454" w:right="397" w:bottom="454" w:left="567" w:header="0" w:footer="0" w:gutter="0"/>
          <w:cols w:space="720"/>
          <w:formProt w:val="0"/>
          <w:docGrid w:linePitch="360"/>
        </w:sectPr>
      </w:pPr>
    </w:p>
    <w:p w:rsidR="00D444D4" w:rsidRDefault="00D444D4">
      <w:pPr>
        <w:spacing w:after="40"/>
        <w:rPr>
          <w:b/>
          <w:bCs/>
          <w:i/>
          <w:sz w:val="18"/>
          <w:szCs w:val="18"/>
        </w:rPr>
      </w:pPr>
    </w:p>
    <w:tbl>
      <w:tblPr>
        <w:tblpPr w:leftFromText="180" w:rightFromText="180" w:vertAnchor="text" w:horzAnchor="margin" w:tblpY="-32"/>
        <w:tblW w:w="10989" w:type="dxa"/>
        <w:tblInd w:w="108" w:type="dxa"/>
        <w:tblLayout w:type="fixed"/>
        <w:tblLook w:val="04A0" w:firstRow="1" w:lastRow="0" w:firstColumn="1" w:lastColumn="0" w:noHBand="0" w:noVBand="1"/>
      </w:tblPr>
      <w:tblGrid>
        <w:gridCol w:w="5487"/>
        <w:gridCol w:w="1150"/>
        <w:gridCol w:w="275"/>
        <w:gridCol w:w="141"/>
        <w:gridCol w:w="426"/>
        <w:gridCol w:w="141"/>
        <w:gridCol w:w="285"/>
        <w:gridCol w:w="366"/>
        <w:gridCol w:w="201"/>
        <w:gridCol w:w="282"/>
        <w:gridCol w:w="142"/>
        <w:gridCol w:w="1418"/>
        <w:gridCol w:w="675"/>
      </w:tblGrid>
      <w:tr w:rsidR="00D444D4">
        <w:tc>
          <w:tcPr>
            <w:tcW w:w="5487" w:type="dxa"/>
          </w:tcPr>
          <w:p w:rsidR="00D444D4" w:rsidRDefault="006F5ECC">
            <w:pPr>
              <w:widowControl w:val="0"/>
              <w:shd w:val="clear" w:color="auto" w:fill="FFFFFF"/>
              <w:ind w:right="-1264"/>
              <w:rPr>
                <w:color w:val="000000"/>
                <w:sz w:val="18"/>
                <w:szCs w:val="18"/>
              </w:rPr>
            </w:pPr>
            <w:r>
              <w:rPr>
                <w:b/>
                <w:sz w:val="18"/>
                <w:szCs w:val="18"/>
              </w:rPr>
              <w:t>Исполнит</w:t>
            </w:r>
            <w:r>
              <w:rPr>
                <w:b/>
                <w:sz w:val="18"/>
                <w:szCs w:val="18"/>
              </w:rPr>
              <w:t>ель:</w:t>
            </w:r>
            <w:r>
              <w:rPr>
                <w:color w:val="000000"/>
                <w:sz w:val="18"/>
                <w:szCs w:val="18"/>
              </w:rPr>
              <w:t xml:space="preserve">                                                                     </w:t>
            </w:r>
          </w:p>
        </w:tc>
        <w:tc>
          <w:tcPr>
            <w:tcW w:w="5502" w:type="dxa"/>
            <w:gridSpan w:val="12"/>
          </w:tcPr>
          <w:p w:rsidR="00D444D4" w:rsidRDefault="006F5ECC">
            <w:pPr>
              <w:pStyle w:val="ConsPlusNonformat"/>
              <w:rPr>
                <w:rFonts w:ascii="Times New Roman" w:hAnsi="Times New Roman" w:cs="Times New Roman"/>
                <w:sz w:val="18"/>
                <w:szCs w:val="18"/>
              </w:rPr>
            </w:pPr>
            <w:r>
              <w:rPr>
                <w:rFonts w:ascii="Times New Roman" w:hAnsi="Times New Roman" w:cs="Times New Roman"/>
                <w:b/>
                <w:sz w:val="18"/>
                <w:szCs w:val="18"/>
              </w:rPr>
              <w:t>Заказчик</w:t>
            </w:r>
            <w:r>
              <w:rPr>
                <w:rFonts w:ascii="Times New Roman" w:hAnsi="Times New Roman" w:cs="Times New Roman"/>
                <w:sz w:val="18"/>
                <w:szCs w:val="18"/>
              </w:rPr>
              <w:t xml:space="preserve"> (родитель или законный представитель):</w:t>
            </w:r>
          </w:p>
        </w:tc>
      </w:tr>
      <w:tr w:rsidR="00D444D4">
        <w:tc>
          <w:tcPr>
            <w:tcW w:w="5487" w:type="dxa"/>
          </w:tcPr>
          <w:p w:rsidR="00D444D4" w:rsidRDefault="006F5ECC">
            <w:pPr>
              <w:pStyle w:val="ConsPlusNonformat"/>
              <w:rPr>
                <w:rFonts w:ascii="Times New Roman" w:hAnsi="Times New Roman" w:cs="Times New Roman"/>
                <w:sz w:val="18"/>
                <w:szCs w:val="18"/>
              </w:rPr>
            </w:pPr>
            <w:r>
              <w:rPr>
                <w:rFonts w:ascii="Times New Roman" w:hAnsi="Times New Roman" w:cs="Times New Roman"/>
                <w:color w:val="000000"/>
                <w:sz w:val="18"/>
                <w:szCs w:val="18"/>
              </w:rPr>
              <w:t>Государственное бюджетное</w:t>
            </w:r>
          </w:p>
        </w:tc>
        <w:tc>
          <w:tcPr>
            <w:tcW w:w="1150" w:type="dxa"/>
          </w:tcPr>
          <w:p w:rsidR="00D444D4" w:rsidRDefault="00D444D4">
            <w:pPr>
              <w:pStyle w:val="ConsPlusNonformat"/>
              <w:rPr>
                <w:rFonts w:ascii="Times New Roman" w:hAnsi="Times New Roman" w:cs="Times New Roman"/>
                <w:sz w:val="18"/>
                <w:szCs w:val="18"/>
              </w:rPr>
            </w:pPr>
          </w:p>
        </w:tc>
        <w:tc>
          <w:tcPr>
            <w:tcW w:w="4352" w:type="dxa"/>
            <w:gridSpan w:val="11"/>
            <w:tcBorders>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pStyle w:val="ConsPlusNonformat"/>
              <w:rPr>
                <w:rFonts w:ascii="Times New Roman" w:hAnsi="Times New Roman" w:cs="Times New Roman"/>
                <w:sz w:val="18"/>
                <w:szCs w:val="18"/>
              </w:rPr>
            </w:pPr>
            <w:r>
              <w:rPr>
                <w:rFonts w:ascii="Times New Roman" w:hAnsi="Times New Roman" w:cs="Times New Roman"/>
                <w:color w:val="000000"/>
                <w:sz w:val="18"/>
                <w:szCs w:val="18"/>
              </w:rPr>
              <w:t>профессиональное образовательное</w:t>
            </w:r>
          </w:p>
        </w:tc>
        <w:tc>
          <w:tcPr>
            <w:tcW w:w="5502" w:type="dxa"/>
            <w:gridSpan w:val="12"/>
            <w:tcBorders>
              <w:top w:val="single" w:sz="4" w:space="0" w:color="000000"/>
              <w:bottom w:val="single" w:sz="4" w:space="0" w:color="000000"/>
            </w:tcBorders>
          </w:tcPr>
          <w:p w:rsidR="00D444D4" w:rsidRDefault="006F5ECC">
            <w:pPr>
              <w:pStyle w:val="ConsPlusNonformat"/>
              <w:jc w:val="center"/>
              <w:rPr>
                <w:rFonts w:ascii="Times New Roman" w:hAnsi="Times New Roman" w:cs="Times New Roman"/>
                <w:i/>
                <w:sz w:val="12"/>
                <w:szCs w:val="12"/>
              </w:rPr>
            </w:pPr>
            <w:r>
              <w:rPr>
                <w:rFonts w:ascii="Times New Roman" w:hAnsi="Times New Roman" w:cs="Times New Roman"/>
                <w:i/>
                <w:sz w:val="12"/>
                <w:szCs w:val="12"/>
              </w:rPr>
              <w:t>(фамилия, имя, отчество)</w:t>
            </w:r>
          </w:p>
        </w:tc>
      </w:tr>
      <w:tr w:rsidR="00D444D4">
        <w:trPr>
          <w:trHeight w:val="258"/>
        </w:trPr>
        <w:tc>
          <w:tcPr>
            <w:tcW w:w="5487" w:type="dxa"/>
          </w:tcPr>
          <w:p w:rsidR="00D444D4" w:rsidRDefault="006F5ECC">
            <w:pPr>
              <w:pStyle w:val="ConsPlusNonformat"/>
              <w:rPr>
                <w:rFonts w:ascii="Times New Roman" w:hAnsi="Times New Roman" w:cs="Times New Roman"/>
                <w:sz w:val="18"/>
                <w:szCs w:val="18"/>
              </w:rPr>
            </w:pPr>
            <w:r>
              <w:rPr>
                <w:rFonts w:ascii="Times New Roman" w:hAnsi="Times New Roman" w:cs="Times New Roman"/>
                <w:color w:val="000000"/>
                <w:sz w:val="18"/>
                <w:szCs w:val="18"/>
              </w:rPr>
              <w:t>учреждение города Москвы «</w:t>
            </w:r>
            <w:proofErr w:type="gramStart"/>
            <w:r>
              <w:rPr>
                <w:rFonts w:ascii="Times New Roman" w:hAnsi="Times New Roman" w:cs="Times New Roman"/>
                <w:color w:val="000000"/>
                <w:sz w:val="18"/>
                <w:szCs w:val="18"/>
              </w:rPr>
              <w:t>Московский</w:t>
            </w:r>
            <w:proofErr w:type="gramEnd"/>
          </w:p>
        </w:tc>
        <w:tc>
          <w:tcPr>
            <w:tcW w:w="1425" w:type="dxa"/>
            <w:gridSpan w:val="2"/>
          </w:tcPr>
          <w:p w:rsidR="00D444D4" w:rsidRDefault="006F5ECC">
            <w:pPr>
              <w:pStyle w:val="ConsPlusNonformat"/>
              <w:rPr>
                <w:rFonts w:ascii="Times New Roman" w:hAnsi="Times New Roman" w:cs="Times New Roman"/>
                <w:sz w:val="18"/>
                <w:szCs w:val="18"/>
              </w:rPr>
            </w:pPr>
            <w:r>
              <w:rPr>
                <w:rFonts w:ascii="Times New Roman" w:hAnsi="Times New Roman" w:cs="Times New Roman"/>
                <w:color w:val="000000"/>
                <w:sz w:val="18"/>
                <w:szCs w:val="18"/>
              </w:rPr>
              <w:t xml:space="preserve">паспорт </w:t>
            </w:r>
            <w:r>
              <w:rPr>
                <w:rFonts w:ascii="Times New Roman" w:hAnsi="Times New Roman" w:cs="Times New Roman"/>
                <w:color w:val="000000"/>
                <w:sz w:val="18"/>
                <w:szCs w:val="18"/>
              </w:rPr>
              <w:t>серия</w:t>
            </w:r>
          </w:p>
        </w:tc>
        <w:tc>
          <w:tcPr>
            <w:tcW w:w="1359" w:type="dxa"/>
            <w:gridSpan w:val="5"/>
            <w:tcBorders>
              <w:top w:val="single" w:sz="4" w:space="0" w:color="000000"/>
              <w:bottom w:val="single" w:sz="4" w:space="0" w:color="000000"/>
            </w:tcBorders>
          </w:tcPr>
          <w:p w:rsidR="00D444D4" w:rsidRDefault="00D444D4">
            <w:pPr>
              <w:pStyle w:val="ConsPlusNonformat"/>
              <w:rPr>
                <w:rFonts w:ascii="Times New Roman" w:hAnsi="Times New Roman" w:cs="Times New Roman"/>
                <w:sz w:val="18"/>
                <w:szCs w:val="18"/>
              </w:rPr>
            </w:pPr>
          </w:p>
        </w:tc>
        <w:tc>
          <w:tcPr>
            <w:tcW w:w="483" w:type="dxa"/>
            <w:gridSpan w:val="2"/>
            <w:tcBorders>
              <w:top w:val="single" w:sz="4" w:space="0" w:color="000000"/>
            </w:tcBorders>
          </w:tcPr>
          <w:p w:rsidR="00D444D4" w:rsidRDefault="006F5ECC">
            <w:pPr>
              <w:pStyle w:val="ConsPlusNonformat"/>
              <w:rPr>
                <w:rFonts w:ascii="Times New Roman" w:hAnsi="Times New Roman" w:cs="Times New Roman"/>
                <w:sz w:val="18"/>
                <w:szCs w:val="18"/>
              </w:rPr>
            </w:pPr>
            <w:r>
              <w:rPr>
                <w:rFonts w:ascii="Times New Roman" w:hAnsi="Times New Roman" w:cs="Times New Roman"/>
                <w:sz w:val="18"/>
                <w:szCs w:val="18"/>
              </w:rPr>
              <w:t>№</w:t>
            </w:r>
          </w:p>
        </w:tc>
        <w:tc>
          <w:tcPr>
            <w:tcW w:w="2235" w:type="dxa"/>
            <w:gridSpan w:val="3"/>
            <w:tcBorders>
              <w:top w:val="single" w:sz="4" w:space="0" w:color="000000"/>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widowControl w:val="0"/>
              <w:shd w:val="clear" w:color="auto" w:fill="FFFFFF"/>
              <w:rPr>
                <w:i/>
                <w:color w:val="000000"/>
                <w:sz w:val="18"/>
                <w:szCs w:val="18"/>
              </w:rPr>
            </w:pPr>
            <w:r>
              <w:rPr>
                <w:color w:val="000000"/>
                <w:sz w:val="18"/>
                <w:szCs w:val="18"/>
              </w:rPr>
              <w:t xml:space="preserve">государственный колледж </w:t>
            </w:r>
            <w:proofErr w:type="gramStart"/>
            <w:r>
              <w:rPr>
                <w:color w:val="000000"/>
                <w:sz w:val="18"/>
                <w:szCs w:val="18"/>
              </w:rPr>
              <w:t>музыкального</w:t>
            </w:r>
            <w:proofErr w:type="gramEnd"/>
          </w:p>
        </w:tc>
        <w:tc>
          <w:tcPr>
            <w:tcW w:w="2133" w:type="dxa"/>
            <w:gridSpan w:val="5"/>
          </w:tcPr>
          <w:p w:rsidR="00D444D4" w:rsidRDefault="006F5ECC">
            <w:pPr>
              <w:pStyle w:val="ConsPlusNonformat"/>
              <w:rPr>
                <w:rFonts w:ascii="Times New Roman" w:hAnsi="Times New Roman" w:cs="Times New Roman"/>
                <w:sz w:val="18"/>
                <w:szCs w:val="18"/>
              </w:rPr>
            </w:pPr>
            <w:r>
              <w:rPr>
                <w:rFonts w:ascii="Times New Roman" w:hAnsi="Times New Roman" w:cs="Times New Roman"/>
                <w:sz w:val="18"/>
                <w:szCs w:val="18"/>
              </w:rPr>
              <w:t xml:space="preserve">Кем и когда </w:t>
            </w:r>
            <w:proofErr w:type="gramStart"/>
            <w:r>
              <w:rPr>
                <w:rFonts w:ascii="Times New Roman" w:hAnsi="Times New Roman" w:cs="Times New Roman"/>
                <w:sz w:val="18"/>
                <w:szCs w:val="18"/>
              </w:rPr>
              <w:t>выдан</w:t>
            </w:r>
            <w:proofErr w:type="gramEnd"/>
            <w:r>
              <w:rPr>
                <w:rFonts w:ascii="Times New Roman" w:hAnsi="Times New Roman" w:cs="Times New Roman"/>
                <w:sz w:val="18"/>
                <w:szCs w:val="18"/>
              </w:rPr>
              <w:t>:</w:t>
            </w:r>
          </w:p>
        </w:tc>
        <w:tc>
          <w:tcPr>
            <w:tcW w:w="3369" w:type="dxa"/>
            <w:gridSpan w:val="7"/>
            <w:tcBorders>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widowControl w:val="0"/>
              <w:shd w:val="clear" w:color="auto" w:fill="FFFFFF"/>
              <w:rPr>
                <w:i/>
                <w:color w:val="000000"/>
                <w:sz w:val="18"/>
                <w:szCs w:val="18"/>
              </w:rPr>
            </w:pPr>
            <w:r>
              <w:rPr>
                <w:color w:val="000000"/>
                <w:sz w:val="18"/>
                <w:szCs w:val="18"/>
              </w:rPr>
              <w:t xml:space="preserve">исполнительства </w:t>
            </w:r>
            <w:proofErr w:type="spellStart"/>
            <w:r>
              <w:rPr>
                <w:color w:val="000000"/>
                <w:sz w:val="18"/>
                <w:szCs w:val="18"/>
              </w:rPr>
              <w:t>им.Ф.Шопена</w:t>
            </w:r>
            <w:proofErr w:type="spellEnd"/>
            <w:r>
              <w:rPr>
                <w:color w:val="000000"/>
                <w:sz w:val="18"/>
                <w:szCs w:val="18"/>
              </w:rPr>
              <w:t xml:space="preserve">»  </w:t>
            </w:r>
          </w:p>
        </w:tc>
        <w:tc>
          <w:tcPr>
            <w:tcW w:w="1150" w:type="dxa"/>
            <w:tcBorders>
              <w:bottom w:val="single" w:sz="4" w:space="0" w:color="000000"/>
            </w:tcBorders>
          </w:tcPr>
          <w:p w:rsidR="00D444D4" w:rsidRDefault="00D444D4">
            <w:pPr>
              <w:pStyle w:val="ConsPlusNonformat"/>
              <w:rPr>
                <w:rFonts w:ascii="Times New Roman" w:hAnsi="Times New Roman" w:cs="Times New Roman"/>
                <w:sz w:val="18"/>
                <w:szCs w:val="18"/>
              </w:rPr>
            </w:pPr>
          </w:p>
        </w:tc>
        <w:tc>
          <w:tcPr>
            <w:tcW w:w="4352" w:type="dxa"/>
            <w:gridSpan w:val="11"/>
            <w:tcBorders>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pStyle w:val="ConsPlusNonformat"/>
              <w:rPr>
                <w:rFonts w:ascii="Times New Roman" w:hAnsi="Times New Roman" w:cs="Times New Roman"/>
                <w:sz w:val="18"/>
                <w:szCs w:val="18"/>
              </w:rPr>
            </w:pPr>
            <w:r>
              <w:rPr>
                <w:rFonts w:ascii="Times New Roman" w:hAnsi="Times New Roman" w:cs="Times New Roman"/>
                <w:b/>
                <w:color w:val="000000"/>
                <w:sz w:val="18"/>
                <w:szCs w:val="18"/>
              </w:rPr>
              <w:t>Адрес:</w:t>
            </w:r>
            <w:r>
              <w:rPr>
                <w:rFonts w:ascii="Times New Roman" w:hAnsi="Times New Roman" w:cs="Times New Roman"/>
                <w:color w:val="000000"/>
                <w:sz w:val="18"/>
                <w:szCs w:val="18"/>
              </w:rPr>
              <w:t xml:space="preserve"> 127006 г. Москва,                                                      </w:t>
            </w:r>
          </w:p>
        </w:tc>
        <w:tc>
          <w:tcPr>
            <w:tcW w:w="5502" w:type="dxa"/>
            <w:gridSpan w:val="12"/>
            <w:tcBorders>
              <w:top w:val="single" w:sz="4" w:space="0" w:color="000000"/>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widowControl w:val="0"/>
              <w:shd w:val="clear" w:color="auto" w:fill="FFFFFF"/>
              <w:ind w:right="-1123"/>
              <w:rPr>
                <w:color w:val="000000"/>
                <w:sz w:val="18"/>
                <w:szCs w:val="18"/>
              </w:rPr>
            </w:pPr>
            <w:proofErr w:type="gramStart"/>
            <w:r>
              <w:rPr>
                <w:color w:val="000000"/>
                <w:sz w:val="18"/>
                <w:szCs w:val="18"/>
              </w:rPr>
              <w:t>Садовая-Каретная</w:t>
            </w:r>
            <w:proofErr w:type="gramEnd"/>
            <w:r>
              <w:rPr>
                <w:color w:val="000000"/>
                <w:sz w:val="18"/>
                <w:szCs w:val="18"/>
              </w:rPr>
              <w:t xml:space="preserve"> ул., д. 4-6 стр. 7   </w:t>
            </w:r>
          </w:p>
        </w:tc>
        <w:tc>
          <w:tcPr>
            <w:tcW w:w="2985" w:type="dxa"/>
            <w:gridSpan w:val="8"/>
            <w:tcBorders>
              <w:top w:val="single" w:sz="4" w:space="0" w:color="000000"/>
            </w:tcBorders>
          </w:tcPr>
          <w:p w:rsidR="00D444D4" w:rsidRDefault="006F5ECC">
            <w:pPr>
              <w:pStyle w:val="ConsPlusNonformat"/>
              <w:rPr>
                <w:rFonts w:ascii="Times New Roman" w:hAnsi="Times New Roman" w:cs="Times New Roman"/>
                <w:b/>
                <w:sz w:val="18"/>
                <w:szCs w:val="18"/>
              </w:rPr>
            </w:pPr>
            <w:r>
              <w:rPr>
                <w:rFonts w:ascii="Times New Roman" w:hAnsi="Times New Roman" w:cs="Times New Roman"/>
                <w:b/>
                <w:sz w:val="18"/>
                <w:szCs w:val="18"/>
              </w:rPr>
              <w:t>Потребитель (обучающийся):</w:t>
            </w:r>
          </w:p>
        </w:tc>
        <w:tc>
          <w:tcPr>
            <w:tcW w:w="2517" w:type="dxa"/>
            <w:gridSpan w:val="4"/>
            <w:tcBorders>
              <w:top w:val="single" w:sz="4" w:space="0" w:color="000000"/>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widowControl w:val="0"/>
              <w:shd w:val="clear" w:color="auto" w:fill="FFFFFF"/>
              <w:ind w:right="-1123"/>
              <w:rPr>
                <w:color w:val="000000"/>
                <w:sz w:val="18"/>
                <w:szCs w:val="18"/>
              </w:rPr>
            </w:pPr>
            <w:r>
              <w:rPr>
                <w:b/>
                <w:color w:val="000000"/>
                <w:sz w:val="18"/>
                <w:szCs w:val="18"/>
              </w:rPr>
              <w:t>Телефон:</w:t>
            </w:r>
            <w:r>
              <w:rPr>
                <w:color w:val="000000"/>
                <w:sz w:val="18"/>
                <w:szCs w:val="18"/>
              </w:rPr>
              <w:t xml:space="preserve"> 8-495-699-70-27                                            </w:t>
            </w:r>
          </w:p>
        </w:tc>
        <w:tc>
          <w:tcPr>
            <w:tcW w:w="5502" w:type="dxa"/>
            <w:gridSpan w:val="12"/>
            <w:tcBorders>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widowControl w:val="0"/>
              <w:shd w:val="clear" w:color="auto" w:fill="FFFFFF"/>
              <w:rPr>
                <w:sz w:val="18"/>
                <w:szCs w:val="18"/>
              </w:rPr>
            </w:pPr>
            <w:r>
              <w:rPr>
                <w:color w:val="000000"/>
                <w:sz w:val="18"/>
                <w:szCs w:val="18"/>
              </w:rPr>
              <w:t xml:space="preserve">БИК 004525988       ИНН 7707253136                                                                                      </w:t>
            </w:r>
          </w:p>
        </w:tc>
        <w:tc>
          <w:tcPr>
            <w:tcW w:w="5502" w:type="dxa"/>
            <w:gridSpan w:val="12"/>
            <w:tcBorders>
              <w:top w:val="single" w:sz="4" w:space="0" w:color="000000"/>
            </w:tcBorders>
          </w:tcPr>
          <w:p w:rsidR="00D444D4" w:rsidRDefault="006F5ECC">
            <w:pPr>
              <w:pStyle w:val="ConsPlusNonformat"/>
              <w:jc w:val="center"/>
              <w:rPr>
                <w:rFonts w:ascii="Times New Roman" w:hAnsi="Times New Roman" w:cs="Times New Roman"/>
                <w:i/>
                <w:sz w:val="18"/>
                <w:szCs w:val="18"/>
              </w:rPr>
            </w:pPr>
            <w:r>
              <w:rPr>
                <w:rFonts w:ascii="Times New Roman" w:hAnsi="Times New Roman" w:cs="Times New Roman"/>
                <w:i/>
                <w:sz w:val="14"/>
                <w:szCs w:val="14"/>
              </w:rPr>
              <w:t>(фамилия, имя, отчество, дата рождения</w:t>
            </w:r>
            <w:r>
              <w:rPr>
                <w:rFonts w:ascii="Times New Roman" w:hAnsi="Times New Roman" w:cs="Times New Roman"/>
                <w:i/>
                <w:sz w:val="18"/>
                <w:szCs w:val="18"/>
              </w:rPr>
              <w:t>)</w:t>
            </w:r>
          </w:p>
        </w:tc>
      </w:tr>
      <w:tr w:rsidR="00D444D4">
        <w:tc>
          <w:tcPr>
            <w:tcW w:w="5487" w:type="dxa"/>
          </w:tcPr>
          <w:p w:rsidR="00D444D4" w:rsidRDefault="006F5ECC">
            <w:pPr>
              <w:widowControl w:val="0"/>
              <w:shd w:val="clear" w:color="auto" w:fill="FFFFFF"/>
              <w:rPr>
                <w:color w:val="000000"/>
                <w:sz w:val="18"/>
                <w:szCs w:val="18"/>
              </w:rPr>
            </w:pPr>
            <w:r>
              <w:rPr>
                <w:color w:val="000000"/>
                <w:sz w:val="18"/>
                <w:szCs w:val="18"/>
              </w:rPr>
              <w:t xml:space="preserve">КПП 770701001                                                                       </w:t>
            </w:r>
          </w:p>
        </w:tc>
        <w:tc>
          <w:tcPr>
            <w:tcW w:w="1566" w:type="dxa"/>
            <w:gridSpan w:val="3"/>
          </w:tcPr>
          <w:p w:rsidR="00D444D4" w:rsidRDefault="006F5ECC">
            <w:pPr>
              <w:pStyle w:val="ConsPlusNonformat"/>
              <w:rPr>
                <w:rFonts w:ascii="Times New Roman" w:hAnsi="Times New Roman" w:cs="Times New Roman"/>
                <w:sz w:val="18"/>
                <w:szCs w:val="18"/>
              </w:rPr>
            </w:pPr>
            <w:r>
              <w:rPr>
                <w:rFonts w:ascii="Times New Roman" w:hAnsi="Times New Roman" w:cs="Times New Roman"/>
                <w:color w:val="000000"/>
                <w:sz w:val="18"/>
                <w:szCs w:val="18"/>
              </w:rPr>
              <w:t>Паспорт серия</w:t>
            </w:r>
          </w:p>
        </w:tc>
        <w:tc>
          <w:tcPr>
            <w:tcW w:w="1218" w:type="dxa"/>
            <w:gridSpan w:val="4"/>
            <w:tcBorders>
              <w:bottom w:val="single" w:sz="4" w:space="0" w:color="000000"/>
            </w:tcBorders>
          </w:tcPr>
          <w:p w:rsidR="00D444D4" w:rsidRDefault="00D444D4">
            <w:pPr>
              <w:pStyle w:val="ConsPlusNonformat"/>
              <w:rPr>
                <w:rFonts w:ascii="Times New Roman" w:hAnsi="Times New Roman" w:cs="Times New Roman"/>
                <w:sz w:val="18"/>
                <w:szCs w:val="18"/>
              </w:rPr>
            </w:pPr>
          </w:p>
        </w:tc>
        <w:tc>
          <w:tcPr>
            <w:tcW w:w="625" w:type="dxa"/>
            <w:gridSpan w:val="3"/>
          </w:tcPr>
          <w:p w:rsidR="00D444D4" w:rsidRDefault="006F5ECC">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p>
        </w:tc>
        <w:tc>
          <w:tcPr>
            <w:tcW w:w="2093" w:type="dxa"/>
            <w:gridSpan w:val="2"/>
            <w:tcBorders>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widowControl w:val="0"/>
              <w:shd w:val="clear" w:color="auto" w:fill="FFFFFF"/>
              <w:rPr>
                <w:color w:val="000000"/>
                <w:sz w:val="18"/>
                <w:szCs w:val="18"/>
              </w:rPr>
            </w:pPr>
            <w:r>
              <w:rPr>
                <w:color w:val="000000"/>
                <w:sz w:val="18"/>
                <w:szCs w:val="18"/>
              </w:rPr>
              <w:t>Департамент финансов города Москвы</w:t>
            </w:r>
          </w:p>
        </w:tc>
        <w:tc>
          <w:tcPr>
            <w:tcW w:w="1992" w:type="dxa"/>
            <w:gridSpan w:val="4"/>
          </w:tcPr>
          <w:p w:rsidR="00D444D4" w:rsidRDefault="006F5ECC">
            <w:pPr>
              <w:pStyle w:val="ConsPlusNonformat"/>
              <w:rPr>
                <w:rFonts w:ascii="Times New Roman" w:hAnsi="Times New Roman" w:cs="Times New Roman"/>
                <w:sz w:val="18"/>
                <w:szCs w:val="18"/>
              </w:rPr>
            </w:pPr>
            <w:r>
              <w:rPr>
                <w:rFonts w:ascii="Times New Roman" w:hAnsi="Times New Roman" w:cs="Times New Roman"/>
                <w:sz w:val="18"/>
                <w:szCs w:val="18"/>
              </w:rPr>
              <w:t xml:space="preserve">Кем и когда </w:t>
            </w:r>
            <w:proofErr w:type="gramStart"/>
            <w:r>
              <w:rPr>
                <w:rFonts w:ascii="Times New Roman" w:hAnsi="Times New Roman" w:cs="Times New Roman"/>
                <w:sz w:val="18"/>
                <w:szCs w:val="18"/>
              </w:rPr>
              <w:t>выдан</w:t>
            </w:r>
            <w:proofErr w:type="gramEnd"/>
            <w:r>
              <w:rPr>
                <w:rFonts w:ascii="Times New Roman" w:hAnsi="Times New Roman" w:cs="Times New Roman"/>
                <w:sz w:val="18"/>
                <w:szCs w:val="18"/>
              </w:rPr>
              <w:t>:</w:t>
            </w:r>
          </w:p>
        </w:tc>
        <w:tc>
          <w:tcPr>
            <w:tcW w:w="3510" w:type="dxa"/>
            <w:gridSpan w:val="8"/>
            <w:tcBorders>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widowControl w:val="0"/>
              <w:shd w:val="clear" w:color="auto" w:fill="FFFFFF"/>
              <w:rPr>
                <w:color w:val="000000"/>
                <w:sz w:val="18"/>
                <w:szCs w:val="18"/>
              </w:rPr>
            </w:pPr>
            <w:proofErr w:type="gramStart"/>
            <w:r>
              <w:rPr>
                <w:color w:val="000000"/>
                <w:sz w:val="18"/>
                <w:szCs w:val="18"/>
              </w:rPr>
              <w:t>(ГБПОУ г. Москвы «МГКМИ им. Ф. Шопена»</w:t>
            </w:r>
            <w:proofErr w:type="gramEnd"/>
          </w:p>
        </w:tc>
        <w:tc>
          <w:tcPr>
            <w:tcW w:w="5502" w:type="dxa"/>
            <w:gridSpan w:val="12"/>
            <w:tcBorders>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widowControl w:val="0"/>
              <w:shd w:val="clear" w:color="auto" w:fill="FFFFFF"/>
              <w:rPr>
                <w:color w:val="000000"/>
                <w:sz w:val="18"/>
                <w:szCs w:val="18"/>
              </w:rPr>
            </w:pPr>
            <w:proofErr w:type="gramStart"/>
            <w:r>
              <w:rPr>
                <w:color w:val="000000"/>
                <w:sz w:val="18"/>
                <w:szCs w:val="18"/>
              </w:rPr>
              <w:t>Л/счет: №2605642000451591)</w:t>
            </w:r>
            <w:proofErr w:type="gramEnd"/>
          </w:p>
        </w:tc>
        <w:tc>
          <w:tcPr>
            <w:tcW w:w="2418" w:type="dxa"/>
            <w:gridSpan w:val="6"/>
            <w:tcBorders>
              <w:top w:val="single" w:sz="4" w:space="0" w:color="000000"/>
            </w:tcBorders>
          </w:tcPr>
          <w:p w:rsidR="00D444D4" w:rsidRDefault="006F5ECC">
            <w:pPr>
              <w:pStyle w:val="ConsPlusNonformat"/>
              <w:rPr>
                <w:rFonts w:ascii="Times New Roman" w:hAnsi="Times New Roman" w:cs="Times New Roman"/>
                <w:sz w:val="18"/>
                <w:szCs w:val="18"/>
              </w:rPr>
            </w:pPr>
            <w:r>
              <w:rPr>
                <w:rFonts w:ascii="Times New Roman" w:hAnsi="Times New Roman" w:cs="Times New Roman"/>
                <w:sz w:val="18"/>
                <w:szCs w:val="18"/>
              </w:rPr>
              <w:t>Адрес места жительства:</w:t>
            </w:r>
          </w:p>
        </w:tc>
        <w:tc>
          <w:tcPr>
            <w:tcW w:w="3084" w:type="dxa"/>
            <w:gridSpan w:val="6"/>
            <w:tcBorders>
              <w:top w:val="single" w:sz="4" w:space="0" w:color="000000"/>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widowControl w:val="0"/>
              <w:shd w:val="clear" w:color="auto" w:fill="FFFFFF"/>
              <w:ind w:left="5" w:right="34"/>
              <w:rPr>
                <w:sz w:val="18"/>
                <w:szCs w:val="18"/>
              </w:rPr>
            </w:pPr>
            <w:r>
              <w:rPr>
                <w:color w:val="000000"/>
                <w:sz w:val="18"/>
                <w:szCs w:val="18"/>
              </w:rPr>
              <w:t xml:space="preserve">КБК 00000000000000000131                                                  </w:t>
            </w:r>
          </w:p>
        </w:tc>
        <w:tc>
          <w:tcPr>
            <w:tcW w:w="5502" w:type="dxa"/>
            <w:gridSpan w:val="12"/>
            <w:tcBorders>
              <w:bottom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D444D4">
            <w:pPr>
              <w:widowControl w:val="0"/>
              <w:shd w:val="clear" w:color="auto" w:fill="FFFFFF"/>
              <w:ind w:right="34"/>
              <w:rPr>
                <w:color w:val="000000"/>
                <w:sz w:val="18"/>
                <w:szCs w:val="18"/>
              </w:rPr>
            </w:pPr>
          </w:p>
        </w:tc>
        <w:tc>
          <w:tcPr>
            <w:tcW w:w="4827" w:type="dxa"/>
            <w:gridSpan w:val="11"/>
            <w:tcBorders>
              <w:top w:val="single" w:sz="4" w:space="0" w:color="000000"/>
            </w:tcBorders>
          </w:tcPr>
          <w:p w:rsidR="00D444D4" w:rsidRDefault="006F5ECC">
            <w:pPr>
              <w:pStyle w:val="ConsPlusNonformat"/>
              <w:rPr>
                <w:rFonts w:ascii="Times New Roman" w:hAnsi="Times New Roman" w:cs="Times New Roman"/>
                <w:sz w:val="18"/>
                <w:szCs w:val="18"/>
              </w:rPr>
            </w:pPr>
            <w:r>
              <w:rPr>
                <w:rFonts w:ascii="Times New Roman" w:hAnsi="Times New Roman" w:cs="Times New Roman"/>
                <w:sz w:val="18"/>
                <w:szCs w:val="18"/>
              </w:rPr>
              <w:t xml:space="preserve">Контактные телефоны заказчика, обучающегося; </w:t>
            </w:r>
            <w:r>
              <w:rPr>
                <w:rFonts w:ascii="Times New Roman" w:hAnsi="Times New Roman" w:cs="Times New Roman"/>
                <w:sz w:val="18"/>
                <w:szCs w:val="18"/>
                <w:lang w:val="en-US"/>
              </w:rPr>
              <w:t>e</w:t>
            </w:r>
            <w:r>
              <w:rPr>
                <w:rFonts w:ascii="Times New Roman" w:hAnsi="Times New Roman" w:cs="Times New Roman"/>
                <w:sz w:val="18"/>
                <w:szCs w:val="18"/>
              </w:rPr>
              <w:t>-</w:t>
            </w:r>
            <w:r>
              <w:rPr>
                <w:rFonts w:ascii="Times New Roman" w:hAnsi="Times New Roman" w:cs="Times New Roman"/>
                <w:sz w:val="18"/>
                <w:szCs w:val="18"/>
                <w:lang w:val="en-US"/>
              </w:rPr>
              <w:t>mail</w:t>
            </w:r>
            <w:r>
              <w:rPr>
                <w:rFonts w:ascii="Times New Roman" w:hAnsi="Times New Roman" w:cs="Times New Roman"/>
                <w:sz w:val="18"/>
                <w:szCs w:val="18"/>
              </w:rPr>
              <w:t>:</w:t>
            </w:r>
          </w:p>
        </w:tc>
        <w:tc>
          <w:tcPr>
            <w:tcW w:w="675" w:type="dxa"/>
            <w:tcBorders>
              <w:top w:val="single" w:sz="4" w:space="0" w:color="000000"/>
            </w:tcBorders>
          </w:tcPr>
          <w:p w:rsidR="00D444D4" w:rsidRDefault="00D444D4">
            <w:pPr>
              <w:pStyle w:val="ConsPlusNonformat"/>
              <w:rPr>
                <w:rFonts w:ascii="Times New Roman" w:hAnsi="Times New Roman" w:cs="Times New Roman"/>
                <w:sz w:val="18"/>
                <w:szCs w:val="18"/>
              </w:rPr>
            </w:pPr>
          </w:p>
        </w:tc>
      </w:tr>
      <w:tr w:rsidR="00D444D4">
        <w:tc>
          <w:tcPr>
            <w:tcW w:w="5487" w:type="dxa"/>
          </w:tcPr>
          <w:p w:rsidR="00D444D4" w:rsidRDefault="006F5ECC">
            <w:pPr>
              <w:widowControl w:val="0"/>
              <w:shd w:val="clear" w:color="auto" w:fill="FFFFFF"/>
              <w:ind w:left="5" w:right="34"/>
              <w:rPr>
                <w:color w:val="000000"/>
                <w:sz w:val="18"/>
                <w:szCs w:val="18"/>
              </w:rPr>
            </w:pPr>
            <w:r>
              <w:rPr>
                <w:color w:val="000000"/>
                <w:sz w:val="18"/>
                <w:szCs w:val="18"/>
              </w:rPr>
              <w:t xml:space="preserve">                       </w:t>
            </w:r>
          </w:p>
          <w:p w:rsidR="00D444D4" w:rsidRDefault="00D444D4">
            <w:pPr>
              <w:widowControl w:val="0"/>
              <w:shd w:val="clear" w:color="auto" w:fill="FFFFFF"/>
              <w:ind w:left="5" w:right="34"/>
              <w:rPr>
                <w:color w:val="000000"/>
                <w:sz w:val="18"/>
                <w:szCs w:val="18"/>
              </w:rPr>
            </w:pPr>
          </w:p>
          <w:p w:rsidR="00D444D4" w:rsidRDefault="00D444D4">
            <w:pPr>
              <w:widowControl w:val="0"/>
              <w:shd w:val="clear" w:color="auto" w:fill="FFFFFF"/>
              <w:ind w:left="5" w:right="34"/>
              <w:rPr>
                <w:color w:val="000000"/>
                <w:sz w:val="18"/>
                <w:szCs w:val="18"/>
              </w:rPr>
            </w:pPr>
          </w:p>
          <w:p w:rsidR="00D444D4" w:rsidRDefault="006F5ECC">
            <w:pPr>
              <w:widowControl w:val="0"/>
              <w:shd w:val="clear" w:color="auto" w:fill="FFFFFF"/>
              <w:ind w:left="5" w:right="34"/>
              <w:rPr>
                <w:color w:val="000000"/>
                <w:sz w:val="18"/>
                <w:szCs w:val="18"/>
              </w:rPr>
            </w:pPr>
            <w:r>
              <w:rPr>
                <w:color w:val="000000"/>
                <w:sz w:val="18"/>
                <w:szCs w:val="18"/>
              </w:rPr>
              <w:t xml:space="preserve">Директор ____________________ Е.И. </w:t>
            </w:r>
            <w:proofErr w:type="spellStart"/>
            <w:r>
              <w:rPr>
                <w:color w:val="000000"/>
                <w:sz w:val="18"/>
                <w:szCs w:val="18"/>
              </w:rPr>
              <w:t>Гудова</w:t>
            </w:r>
            <w:proofErr w:type="spellEnd"/>
          </w:p>
        </w:tc>
        <w:tc>
          <w:tcPr>
            <w:tcW w:w="5502" w:type="dxa"/>
            <w:gridSpan w:val="12"/>
          </w:tcPr>
          <w:p w:rsidR="00D444D4" w:rsidRDefault="006F5ECC">
            <w:pPr>
              <w:pStyle w:val="ConsPlusNonformat"/>
              <w:rPr>
                <w:rFonts w:ascii="Times New Roman" w:hAnsi="Times New Roman" w:cs="Times New Roman"/>
                <w:sz w:val="18"/>
                <w:szCs w:val="18"/>
              </w:rPr>
            </w:pPr>
            <w:r>
              <w:rPr>
                <w:rFonts w:ascii="Times New Roman" w:hAnsi="Times New Roman" w:cs="Times New Roman"/>
                <w:sz w:val="18"/>
                <w:szCs w:val="18"/>
              </w:rPr>
              <w:t>____________________________________________________</w:t>
            </w:r>
          </w:p>
          <w:p w:rsidR="00D444D4" w:rsidRDefault="00D444D4">
            <w:pPr>
              <w:pStyle w:val="ConsPlusNonformat"/>
              <w:rPr>
                <w:rFonts w:ascii="Times New Roman" w:hAnsi="Times New Roman" w:cs="Times New Roman"/>
                <w:sz w:val="18"/>
                <w:szCs w:val="18"/>
                <w:lang w:val="en-US"/>
              </w:rPr>
            </w:pPr>
          </w:p>
          <w:p w:rsidR="00D444D4" w:rsidRDefault="00D444D4">
            <w:pPr>
              <w:pStyle w:val="ConsPlusNonformat"/>
              <w:rPr>
                <w:rFonts w:ascii="Times New Roman" w:hAnsi="Times New Roman" w:cs="Times New Roman"/>
                <w:sz w:val="18"/>
                <w:szCs w:val="18"/>
                <w:lang w:val="en-US"/>
              </w:rPr>
            </w:pPr>
          </w:p>
          <w:p w:rsidR="00D444D4" w:rsidRDefault="006F5ECC">
            <w:pPr>
              <w:pStyle w:val="ConsPlusNonformat"/>
              <w:rPr>
                <w:rFonts w:ascii="Times New Roman" w:hAnsi="Times New Roman" w:cs="Times New Roman"/>
                <w:sz w:val="18"/>
                <w:szCs w:val="18"/>
              </w:rPr>
            </w:pPr>
            <w:r>
              <w:rPr>
                <w:rFonts w:ascii="Times New Roman" w:hAnsi="Times New Roman" w:cs="Times New Roman"/>
                <w:sz w:val="18"/>
                <w:szCs w:val="18"/>
              </w:rPr>
              <w:t>_____________________________   /__________________/</w:t>
            </w:r>
          </w:p>
        </w:tc>
      </w:tr>
      <w:tr w:rsidR="00D444D4">
        <w:trPr>
          <w:trHeight w:val="336"/>
        </w:trPr>
        <w:tc>
          <w:tcPr>
            <w:tcW w:w="5487" w:type="dxa"/>
          </w:tcPr>
          <w:p w:rsidR="00D444D4" w:rsidRDefault="006F5ECC">
            <w:pPr>
              <w:widowControl w:val="0"/>
              <w:shd w:val="clear" w:color="auto" w:fill="FFFFFF"/>
              <w:ind w:left="5" w:right="34"/>
              <w:rPr>
                <w:color w:val="000000"/>
              </w:rPr>
            </w:pPr>
            <w:r>
              <w:rPr>
                <w:color w:val="000000"/>
              </w:rPr>
              <w:t xml:space="preserve">М.П.                                                            </w:t>
            </w:r>
          </w:p>
        </w:tc>
        <w:tc>
          <w:tcPr>
            <w:tcW w:w="5502" w:type="dxa"/>
            <w:gridSpan w:val="12"/>
          </w:tcPr>
          <w:p w:rsidR="00D444D4" w:rsidRDefault="006F5ECC">
            <w:pPr>
              <w:pStyle w:val="ConsPlusNonformat"/>
              <w:rPr>
                <w:rFonts w:ascii="Times New Roman" w:hAnsi="Times New Roman" w:cs="Times New Roman"/>
                <w:sz w:val="18"/>
                <w:szCs w:val="18"/>
              </w:rPr>
            </w:pPr>
            <w:r>
              <w:rPr>
                <w:rFonts w:ascii="Times New Roman" w:hAnsi="Times New Roman" w:cs="Times New Roman"/>
                <w:sz w:val="18"/>
                <w:szCs w:val="18"/>
              </w:rPr>
              <w:t xml:space="preserve">(подпись)                                   </w:t>
            </w:r>
          </w:p>
        </w:tc>
      </w:tr>
    </w:tbl>
    <w:p w:rsidR="00D444D4" w:rsidRDefault="00D444D4">
      <w:pPr>
        <w:spacing w:after="40"/>
        <w:outlineLvl w:val="0"/>
        <w:rPr>
          <w:b/>
          <w:sz w:val="18"/>
          <w:szCs w:val="18"/>
        </w:rPr>
      </w:pPr>
    </w:p>
    <w:p w:rsidR="00D444D4" w:rsidRDefault="00D444D4">
      <w:pPr>
        <w:spacing w:after="40"/>
        <w:outlineLvl w:val="0"/>
        <w:rPr>
          <w:b/>
          <w:sz w:val="18"/>
          <w:szCs w:val="18"/>
        </w:rPr>
      </w:pPr>
    </w:p>
    <w:p w:rsidR="00D444D4" w:rsidRDefault="006F5ECC">
      <w:pPr>
        <w:spacing w:after="40"/>
        <w:jc w:val="right"/>
        <w:outlineLvl w:val="0"/>
        <w:rPr>
          <w:b/>
          <w:sz w:val="18"/>
          <w:szCs w:val="18"/>
        </w:rPr>
      </w:pPr>
      <w:r>
        <w:rPr>
          <w:b/>
          <w:sz w:val="16"/>
          <w:szCs w:val="18"/>
        </w:rPr>
        <w:t xml:space="preserve">Экземпляр договора на руки получил </w:t>
      </w:r>
      <w:r>
        <w:rPr>
          <w:b/>
          <w:sz w:val="18"/>
          <w:szCs w:val="18"/>
        </w:rPr>
        <w:tab/>
        <w:t>_________________    /  ______________________/</w:t>
      </w:r>
    </w:p>
    <w:p w:rsidR="00D444D4" w:rsidRDefault="006F5ECC">
      <w:pPr>
        <w:spacing w:after="40"/>
        <w:outlineLvl w:val="0"/>
        <w:rPr>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w:t>
      </w:r>
      <w:r>
        <w:rPr>
          <w:sz w:val="16"/>
          <w:szCs w:val="18"/>
        </w:rPr>
        <w:t>подпись                                     расшифровка</w:t>
      </w:r>
      <w:r>
        <w:br w:type="page"/>
      </w:r>
    </w:p>
    <w:p w:rsidR="00D444D4" w:rsidRDefault="00D444D4">
      <w:pPr>
        <w:spacing w:after="40"/>
        <w:outlineLvl w:val="0"/>
        <w:rPr>
          <w:sz w:val="18"/>
          <w:szCs w:val="18"/>
        </w:rPr>
      </w:pPr>
    </w:p>
    <w:p w:rsidR="00D444D4" w:rsidRDefault="006F5ECC">
      <w:pPr>
        <w:spacing w:after="40"/>
        <w:jc w:val="right"/>
        <w:outlineLvl w:val="0"/>
        <w:rPr>
          <w:b/>
          <w:sz w:val="18"/>
          <w:szCs w:val="18"/>
          <w:u w:val="single"/>
        </w:rPr>
      </w:pPr>
      <w:r>
        <w:rPr>
          <w:b/>
          <w:sz w:val="18"/>
          <w:szCs w:val="18"/>
          <w:u w:val="single"/>
        </w:rPr>
        <w:t>Приложение № 1</w:t>
      </w:r>
    </w:p>
    <w:p w:rsidR="00D444D4" w:rsidRDefault="006F5ECC">
      <w:pPr>
        <w:spacing w:after="120"/>
        <w:jc w:val="right"/>
        <w:rPr>
          <w:sz w:val="18"/>
          <w:szCs w:val="18"/>
        </w:rPr>
      </w:pPr>
      <w:r>
        <w:rPr>
          <w:sz w:val="18"/>
          <w:szCs w:val="18"/>
        </w:rPr>
        <w:t>к Договору об оказании платных образовательных услуг</w:t>
      </w:r>
    </w:p>
    <w:p w:rsidR="00D444D4" w:rsidRDefault="006F5ECC">
      <w:pPr>
        <w:spacing w:after="120"/>
        <w:jc w:val="right"/>
        <w:rPr>
          <w:sz w:val="18"/>
          <w:szCs w:val="18"/>
        </w:rPr>
      </w:pPr>
      <w:r>
        <w:rPr>
          <w:sz w:val="18"/>
          <w:szCs w:val="18"/>
        </w:rPr>
        <w:t xml:space="preserve">№  23/24-1/ПК от 29.09.2023 </w:t>
      </w:r>
    </w:p>
    <w:p w:rsidR="00D444D4" w:rsidRDefault="00D444D4">
      <w:pPr>
        <w:widowControl w:val="0"/>
        <w:jc w:val="both"/>
        <w:rPr>
          <w:rFonts w:ascii="Arial" w:hAnsi="Arial" w:cs="Arial"/>
          <w:b/>
          <w:bCs/>
          <w:sz w:val="18"/>
          <w:szCs w:val="18"/>
          <w:lang w:eastAsia="en-US"/>
        </w:rPr>
      </w:pPr>
    </w:p>
    <w:p w:rsidR="00D444D4" w:rsidRDefault="00D444D4">
      <w:pPr>
        <w:widowControl w:val="0"/>
        <w:jc w:val="center"/>
        <w:outlineLvl w:val="0"/>
        <w:rPr>
          <w:b/>
          <w:bCs/>
          <w:lang w:eastAsia="en-US"/>
        </w:rPr>
      </w:pPr>
    </w:p>
    <w:p w:rsidR="00D444D4" w:rsidRDefault="006F5ECC">
      <w:pPr>
        <w:widowControl w:val="0"/>
        <w:jc w:val="center"/>
        <w:outlineLvl w:val="0"/>
        <w:rPr>
          <w:rFonts w:ascii="Charcoal CY" w:hAnsi="Charcoal CY" w:cs="Charcoal CY" w:hint="eastAsia"/>
          <w:b/>
          <w:bCs/>
          <w:lang w:eastAsia="en-US"/>
        </w:rPr>
      </w:pPr>
      <w:r>
        <w:rPr>
          <w:b/>
          <w:bCs/>
          <w:lang w:eastAsia="en-US"/>
        </w:rPr>
        <w:t xml:space="preserve">ПЛАТНЫЕ ОБРАЗОВАТЕЛЬНЫЕ </w:t>
      </w:r>
      <w:r>
        <w:rPr>
          <w:b/>
          <w:bCs/>
          <w:lang w:eastAsia="en-US"/>
        </w:rPr>
        <w:t>УСЛУГИ</w:t>
      </w:r>
    </w:p>
    <w:p w:rsidR="00D444D4" w:rsidRDefault="00D444D4">
      <w:pPr>
        <w:widowControl w:val="0"/>
        <w:jc w:val="center"/>
        <w:rPr>
          <w:rFonts w:ascii="Arial" w:hAnsi="Arial" w:cs="Arial"/>
          <w:lang w:eastAsia="en-US"/>
        </w:rPr>
      </w:pPr>
    </w:p>
    <w:tbl>
      <w:tblPr>
        <w:tblW w:w="5000" w:type="pct"/>
        <w:tblInd w:w="-8" w:type="dxa"/>
        <w:tblLayout w:type="fixed"/>
        <w:tblCellMar>
          <w:top w:w="100" w:type="dxa"/>
          <w:left w:w="100" w:type="dxa"/>
          <w:bottom w:w="200" w:type="dxa"/>
          <w:right w:w="100" w:type="dxa"/>
        </w:tblCellMar>
        <w:tblLook w:val="0000" w:firstRow="0" w:lastRow="0" w:firstColumn="0" w:lastColumn="0" w:noHBand="0" w:noVBand="0"/>
      </w:tblPr>
      <w:tblGrid>
        <w:gridCol w:w="538"/>
        <w:gridCol w:w="2810"/>
        <w:gridCol w:w="1937"/>
        <w:gridCol w:w="1988"/>
        <w:gridCol w:w="1935"/>
        <w:gridCol w:w="1934"/>
      </w:tblGrid>
      <w:tr w:rsidR="00D444D4">
        <w:trPr>
          <w:trHeight w:val="251"/>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6F5ECC">
            <w:pPr>
              <w:widowControl w:val="0"/>
              <w:jc w:val="center"/>
              <w:rPr>
                <w:lang w:eastAsia="en-US"/>
              </w:rPr>
            </w:pPr>
            <w:r>
              <w:rPr>
                <w:lang w:eastAsia="en-US"/>
              </w:rPr>
              <w:t xml:space="preserve">№ </w:t>
            </w:r>
            <w:proofErr w:type="gramStart"/>
            <w:r>
              <w:rPr>
                <w:lang w:eastAsia="en-US"/>
              </w:rPr>
              <w:t>п</w:t>
            </w:r>
            <w:proofErr w:type="gramEnd"/>
            <w:r>
              <w:rPr>
                <w:lang w:eastAsia="en-US"/>
              </w:rPr>
              <w:t>/п</w:t>
            </w:r>
          </w:p>
        </w:tc>
        <w:tc>
          <w:tcPr>
            <w:tcW w:w="27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6F5ECC">
            <w:pPr>
              <w:widowControl w:val="0"/>
              <w:jc w:val="center"/>
              <w:rPr>
                <w:lang w:eastAsia="en-US"/>
              </w:rPr>
            </w:pPr>
            <w:r>
              <w:rPr>
                <w:lang w:eastAsia="en-US"/>
              </w:rPr>
              <w:t>Наименование</w:t>
            </w:r>
          </w:p>
          <w:p w:rsidR="00D444D4" w:rsidRDefault="006F5ECC">
            <w:pPr>
              <w:widowControl w:val="0"/>
              <w:jc w:val="center"/>
              <w:rPr>
                <w:lang w:eastAsia="en-US"/>
              </w:rPr>
            </w:pPr>
            <w:r>
              <w:rPr>
                <w:lang w:eastAsia="en-US"/>
              </w:rPr>
              <w:t>образовательных</w:t>
            </w:r>
          </w:p>
          <w:p w:rsidR="00D444D4" w:rsidRDefault="006F5ECC">
            <w:pPr>
              <w:widowControl w:val="0"/>
              <w:jc w:val="center"/>
              <w:rPr>
                <w:lang w:eastAsia="en-US"/>
              </w:rPr>
            </w:pPr>
            <w:r>
              <w:rPr>
                <w:lang w:eastAsia="en-US"/>
              </w:rPr>
              <w:t>услуг</w:t>
            </w:r>
          </w:p>
        </w:tc>
        <w:tc>
          <w:tcPr>
            <w:tcW w:w="19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6F5ECC">
            <w:pPr>
              <w:widowControl w:val="0"/>
              <w:jc w:val="center"/>
              <w:rPr>
                <w:lang w:eastAsia="en-US"/>
              </w:rPr>
            </w:pPr>
            <w:r>
              <w:rPr>
                <w:lang w:eastAsia="en-US"/>
              </w:rPr>
              <w:t>Форма</w:t>
            </w:r>
          </w:p>
          <w:p w:rsidR="00D444D4" w:rsidRDefault="006F5ECC">
            <w:pPr>
              <w:widowControl w:val="0"/>
              <w:jc w:val="center"/>
              <w:rPr>
                <w:lang w:eastAsia="en-US"/>
              </w:rPr>
            </w:pPr>
            <w:r>
              <w:rPr>
                <w:lang w:eastAsia="en-US"/>
              </w:rPr>
              <w:t>предоставления</w:t>
            </w:r>
          </w:p>
          <w:p w:rsidR="00D444D4" w:rsidRDefault="006F5ECC">
            <w:pPr>
              <w:widowControl w:val="0"/>
              <w:jc w:val="center"/>
              <w:rPr>
                <w:lang w:eastAsia="en-US"/>
              </w:rPr>
            </w:pPr>
            <w:r>
              <w:rPr>
                <w:lang w:eastAsia="en-US"/>
              </w:rPr>
              <w:t>(оказания) услуг</w:t>
            </w:r>
          </w:p>
          <w:p w:rsidR="00D444D4" w:rsidRDefault="006F5ECC">
            <w:pPr>
              <w:widowControl w:val="0"/>
              <w:jc w:val="center"/>
              <w:rPr>
                <w:i/>
                <w:sz w:val="18"/>
                <w:szCs w:val="18"/>
                <w:lang w:eastAsia="en-US"/>
              </w:rPr>
            </w:pPr>
            <w:proofErr w:type="gramStart"/>
            <w:r>
              <w:rPr>
                <w:i/>
                <w:sz w:val="18"/>
                <w:szCs w:val="18"/>
                <w:lang w:eastAsia="en-US"/>
              </w:rPr>
              <w:t>(индивидуальная,</w:t>
            </w:r>
            <w:proofErr w:type="gramEnd"/>
          </w:p>
          <w:p w:rsidR="00D444D4" w:rsidRDefault="006F5ECC">
            <w:pPr>
              <w:widowControl w:val="0"/>
              <w:jc w:val="center"/>
              <w:rPr>
                <w:lang w:eastAsia="en-US"/>
              </w:rPr>
            </w:pPr>
            <w:r>
              <w:rPr>
                <w:i/>
                <w:sz w:val="18"/>
                <w:szCs w:val="18"/>
                <w:lang w:eastAsia="en-US"/>
              </w:rPr>
              <w:t>групповая)</w:t>
            </w:r>
          </w:p>
        </w:tc>
        <w:tc>
          <w:tcPr>
            <w:tcW w:w="19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D444D4">
            <w:pPr>
              <w:widowControl w:val="0"/>
              <w:jc w:val="center"/>
              <w:rPr>
                <w:lang w:eastAsia="en-US"/>
              </w:rPr>
            </w:pPr>
          </w:p>
          <w:p w:rsidR="00D444D4" w:rsidRDefault="006F5ECC">
            <w:pPr>
              <w:widowControl w:val="0"/>
              <w:jc w:val="center"/>
              <w:rPr>
                <w:lang w:eastAsia="en-US"/>
              </w:rPr>
            </w:pPr>
            <w:r>
              <w:rPr>
                <w:lang w:eastAsia="en-US"/>
              </w:rPr>
              <w:t>Наименование</w:t>
            </w:r>
          </w:p>
          <w:p w:rsidR="00D444D4" w:rsidRDefault="006F5ECC">
            <w:pPr>
              <w:widowControl w:val="0"/>
              <w:jc w:val="center"/>
              <w:rPr>
                <w:lang w:eastAsia="en-US"/>
              </w:rPr>
            </w:pPr>
            <w:r>
              <w:rPr>
                <w:lang w:eastAsia="en-US"/>
              </w:rPr>
              <w:t>программы (курса)</w:t>
            </w:r>
          </w:p>
          <w:p w:rsidR="00D444D4" w:rsidRDefault="00D444D4">
            <w:pPr>
              <w:widowControl w:val="0"/>
              <w:jc w:val="center"/>
              <w:rPr>
                <w:lang w:eastAsia="en-US"/>
              </w:rPr>
            </w:pP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6F5ECC">
            <w:pPr>
              <w:widowControl w:val="0"/>
              <w:jc w:val="center"/>
              <w:rPr>
                <w:lang w:eastAsia="en-US"/>
              </w:rPr>
            </w:pPr>
            <w:r>
              <w:rPr>
                <w:lang w:eastAsia="en-US"/>
              </w:rPr>
              <w:t>Количество часов</w:t>
            </w:r>
          </w:p>
        </w:tc>
      </w:tr>
      <w:tr w:rsidR="00D444D4">
        <w:trPr>
          <w:trHeight w:val="525"/>
        </w:trPr>
        <w:tc>
          <w:tcPr>
            <w:tcW w:w="52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D444D4">
            <w:pPr>
              <w:widowControl w:val="0"/>
              <w:jc w:val="center"/>
              <w:rPr>
                <w:lang w:val="en-US" w:eastAsia="en-US"/>
              </w:rPr>
            </w:pPr>
          </w:p>
        </w:tc>
        <w:tc>
          <w:tcPr>
            <w:tcW w:w="27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D444D4">
            <w:pPr>
              <w:widowControl w:val="0"/>
              <w:jc w:val="center"/>
              <w:rPr>
                <w:lang w:val="en-US" w:eastAsia="en-US"/>
              </w:rPr>
            </w:pPr>
          </w:p>
        </w:tc>
        <w:tc>
          <w:tcPr>
            <w:tcW w:w="19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D444D4">
            <w:pPr>
              <w:widowControl w:val="0"/>
              <w:jc w:val="center"/>
              <w:rPr>
                <w:lang w:val="en-US" w:eastAsia="en-US"/>
              </w:rPr>
            </w:pPr>
          </w:p>
        </w:tc>
        <w:tc>
          <w:tcPr>
            <w:tcW w:w="19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D444D4">
            <w:pPr>
              <w:widowControl w:val="0"/>
              <w:jc w:val="center"/>
              <w:rPr>
                <w:lang w:val="en-US" w:eastAsia="en-US"/>
              </w:rPr>
            </w:pP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6F5ECC">
            <w:pPr>
              <w:widowControl w:val="0"/>
              <w:jc w:val="center"/>
              <w:rPr>
                <w:lang w:eastAsia="en-US"/>
              </w:rPr>
            </w:pPr>
            <w:r>
              <w:rPr>
                <w:lang w:eastAsia="en-US"/>
              </w:rPr>
              <w:t>в неделю</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6F5ECC">
            <w:pPr>
              <w:widowControl w:val="0"/>
              <w:jc w:val="center"/>
              <w:rPr>
                <w:lang w:eastAsia="en-US"/>
              </w:rPr>
            </w:pPr>
            <w:r>
              <w:rPr>
                <w:lang w:eastAsia="en-US"/>
              </w:rPr>
              <w:t>всего в месяц</w:t>
            </w:r>
          </w:p>
        </w:tc>
      </w:tr>
      <w:tr w:rsidR="00D444D4">
        <w:trPr>
          <w:trHeight w:val="2892"/>
        </w:trPr>
        <w:tc>
          <w:tcPr>
            <w:tcW w:w="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6F5ECC">
            <w:pPr>
              <w:widowControl w:val="0"/>
              <w:jc w:val="center"/>
              <w:rPr>
                <w:lang w:eastAsia="en-US"/>
              </w:rPr>
            </w:pPr>
            <w:r>
              <w:rPr>
                <w:lang w:eastAsia="en-US"/>
              </w:rPr>
              <w:t>1.</w:t>
            </w:r>
          </w:p>
        </w:tc>
        <w:tc>
          <w:tcPr>
            <w:tcW w:w="2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6F5ECC">
            <w:pPr>
              <w:widowControl w:val="0"/>
              <w:jc w:val="center"/>
              <w:rPr>
                <w:lang w:eastAsia="en-US"/>
              </w:rPr>
            </w:pPr>
            <w:proofErr w:type="gramStart"/>
            <w:r>
              <w:rPr>
                <w:szCs w:val="18"/>
              </w:rPr>
              <w:t xml:space="preserve">Целенаправленная подготовка подростков и молодежи по </w:t>
            </w:r>
            <w:r>
              <w:rPr>
                <w:szCs w:val="18"/>
              </w:rPr>
              <w:t>предметам вступительных испытаний к поступлению в профессиональные организации, реализующие программы подготовки специалистов среднего звена в области искусства и культуры (специальность код 53.02.03 «Инструментальное исполнительство (по видам инструментов</w:t>
            </w:r>
            <w:r>
              <w:rPr>
                <w:szCs w:val="18"/>
              </w:rPr>
              <w:t>)</w:t>
            </w:r>
            <w:proofErr w:type="gramEnd"/>
          </w:p>
        </w:tc>
        <w:tc>
          <w:tcPr>
            <w:tcW w:w="19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6F5ECC">
            <w:pPr>
              <w:widowControl w:val="0"/>
              <w:jc w:val="center"/>
              <w:rPr>
                <w:lang w:eastAsia="en-US"/>
              </w:rPr>
            </w:pPr>
            <w:r>
              <w:rPr>
                <w:lang w:eastAsia="en-US"/>
              </w:rPr>
              <w:t>Групповые, индивидуальные занятия</w:t>
            </w:r>
          </w:p>
        </w:tc>
        <w:tc>
          <w:tcPr>
            <w:tcW w:w="19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6F5ECC">
            <w:pPr>
              <w:widowControl w:val="0"/>
              <w:jc w:val="center"/>
              <w:rPr>
                <w:lang w:eastAsia="en-US"/>
              </w:rPr>
            </w:pPr>
            <w:r>
              <w:rPr>
                <w:lang w:eastAsia="en-US"/>
              </w:rPr>
              <w:t>Фортепиано</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D444D4">
            <w:pPr>
              <w:widowControl w:val="0"/>
              <w:jc w:val="center"/>
              <w:rPr>
                <w:lang w:eastAsia="en-US"/>
              </w:rPr>
            </w:pPr>
          </w:p>
          <w:p w:rsidR="00D444D4" w:rsidRDefault="006F5ECC">
            <w:pPr>
              <w:widowControl w:val="0"/>
              <w:jc w:val="center"/>
              <w:rPr>
                <w:lang w:eastAsia="en-US"/>
              </w:rPr>
            </w:pPr>
            <w:r>
              <w:rPr>
                <w:lang w:eastAsia="en-US"/>
              </w:rPr>
              <w:t>В соответствии с Учебным планом образовательной программы</w:t>
            </w:r>
          </w:p>
          <w:p w:rsidR="00D444D4" w:rsidRDefault="00D444D4">
            <w:pPr>
              <w:widowControl w:val="0"/>
              <w:jc w:val="center"/>
              <w:rPr>
                <w:lang w:eastAsia="en-US"/>
              </w:rPr>
            </w:pP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44D4" w:rsidRDefault="006F5ECC">
            <w:pPr>
              <w:widowControl w:val="0"/>
              <w:jc w:val="center"/>
              <w:rPr>
                <w:lang w:eastAsia="en-US"/>
              </w:rPr>
            </w:pPr>
            <w:r>
              <w:rPr>
                <w:lang w:eastAsia="en-US"/>
              </w:rPr>
              <w:t>В соответствии с Учебным планом образовательной программы</w:t>
            </w:r>
          </w:p>
        </w:tc>
      </w:tr>
    </w:tbl>
    <w:p w:rsidR="00D444D4" w:rsidRDefault="00D444D4">
      <w:pPr>
        <w:widowControl w:val="0"/>
        <w:jc w:val="center"/>
        <w:rPr>
          <w:lang w:eastAsia="en-US"/>
        </w:rPr>
      </w:pPr>
    </w:p>
    <w:p w:rsidR="00D444D4" w:rsidRDefault="006F5ECC">
      <w:pPr>
        <w:widowControl w:val="0"/>
        <w:jc w:val="center"/>
        <w:outlineLvl w:val="0"/>
        <w:rPr>
          <w:lang w:eastAsia="en-US"/>
        </w:rPr>
      </w:pPr>
      <w:r>
        <w:rPr>
          <w:lang w:eastAsia="en-US"/>
        </w:rPr>
        <w:t xml:space="preserve">Стоимость услуг в месяц:   </w:t>
      </w:r>
      <w:r>
        <w:rPr>
          <w:b/>
          <w:lang w:eastAsia="en-US"/>
        </w:rPr>
        <w:t>13 000</w:t>
      </w:r>
      <w:r>
        <w:rPr>
          <w:lang w:eastAsia="en-US"/>
        </w:rPr>
        <w:t xml:space="preserve"> </w:t>
      </w:r>
      <w:r>
        <w:rPr>
          <w:b/>
          <w:lang w:eastAsia="en-US"/>
        </w:rPr>
        <w:t xml:space="preserve">(Тринадцать тысяч) </w:t>
      </w:r>
      <w:r>
        <w:rPr>
          <w:b/>
          <w:bCs/>
          <w:lang w:eastAsia="en-US"/>
        </w:rPr>
        <w:t xml:space="preserve">рублей </w:t>
      </w:r>
    </w:p>
    <w:p w:rsidR="00D444D4" w:rsidRDefault="006F5ECC">
      <w:pPr>
        <w:widowControl w:val="0"/>
        <w:jc w:val="center"/>
        <w:outlineLvl w:val="0"/>
        <w:rPr>
          <w:lang w:eastAsia="en-US"/>
        </w:rPr>
      </w:pPr>
      <w:r>
        <w:rPr>
          <w:lang w:eastAsia="en-US"/>
        </w:rPr>
        <w:t xml:space="preserve">                                    </w:t>
      </w:r>
    </w:p>
    <w:p w:rsidR="00D444D4" w:rsidRDefault="006F5ECC">
      <w:pPr>
        <w:widowControl w:val="0"/>
        <w:jc w:val="center"/>
        <w:outlineLvl w:val="0"/>
        <w:rPr>
          <w:u w:val="single"/>
          <w:lang w:eastAsia="en-US"/>
        </w:rPr>
      </w:pPr>
      <w:r>
        <w:rPr>
          <w:lang w:eastAsia="en-US"/>
        </w:rPr>
        <w:t>Стоимость услуг (в год):</w:t>
      </w:r>
      <w:r>
        <w:rPr>
          <w:b/>
          <w:lang w:eastAsia="en-US"/>
        </w:rPr>
        <w:t xml:space="preserve"> 117 000 (Сто семнадцать тысяч) </w:t>
      </w:r>
      <w:r>
        <w:rPr>
          <w:b/>
          <w:bCs/>
          <w:lang w:eastAsia="en-US"/>
        </w:rPr>
        <w:t>рублей</w:t>
      </w:r>
    </w:p>
    <w:p w:rsidR="00D444D4" w:rsidRDefault="00D444D4">
      <w:pPr>
        <w:widowControl w:val="0"/>
        <w:jc w:val="center"/>
        <w:outlineLvl w:val="0"/>
        <w:rPr>
          <w:u w:val="single"/>
          <w:lang w:eastAsia="en-US"/>
        </w:rPr>
      </w:pPr>
    </w:p>
    <w:p w:rsidR="00D444D4" w:rsidRDefault="00D444D4">
      <w:pPr>
        <w:widowControl w:val="0"/>
        <w:jc w:val="center"/>
        <w:outlineLvl w:val="0"/>
        <w:rPr>
          <w:u w:val="single"/>
          <w:lang w:eastAsia="en-US"/>
        </w:rPr>
      </w:pPr>
    </w:p>
    <w:p w:rsidR="00D444D4" w:rsidRDefault="00D444D4">
      <w:pPr>
        <w:widowControl w:val="0"/>
        <w:jc w:val="center"/>
        <w:outlineLvl w:val="0"/>
        <w:rPr>
          <w:u w:val="single"/>
          <w:lang w:eastAsia="en-US"/>
        </w:rPr>
      </w:pPr>
    </w:p>
    <w:p w:rsidR="00D444D4" w:rsidRDefault="006F5ECC">
      <w:pPr>
        <w:widowControl w:val="0"/>
        <w:ind w:left="720"/>
        <w:jc w:val="center"/>
        <w:outlineLvl w:val="0"/>
        <w:rPr>
          <w:b/>
          <w:lang w:eastAsia="en-US"/>
        </w:rPr>
      </w:pPr>
      <w:r>
        <w:rPr>
          <w:b/>
          <w:lang w:eastAsia="en-US"/>
        </w:rPr>
        <w:t>ГРАФИК ПЛАТЕЖЕЙ</w:t>
      </w:r>
    </w:p>
    <w:p w:rsidR="00D444D4" w:rsidRDefault="00D444D4">
      <w:pPr>
        <w:widowControl w:val="0"/>
        <w:ind w:left="720"/>
        <w:outlineLvl w:val="0"/>
        <w:rPr>
          <w:sz w:val="18"/>
          <w:szCs w:val="18"/>
          <w:lang w:eastAsia="en-US"/>
        </w:rPr>
      </w:pPr>
    </w:p>
    <w:tbl>
      <w:tblPr>
        <w:tblW w:w="4550" w:type="pct"/>
        <w:tblInd w:w="534" w:type="dxa"/>
        <w:tblLayout w:type="fixed"/>
        <w:tblLook w:val="04A0" w:firstRow="1" w:lastRow="0" w:firstColumn="1" w:lastColumn="0" w:noHBand="0" w:noVBand="1"/>
      </w:tblPr>
      <w:tblGrid>
        <w:gridCol w:w="1805"/>
        <w:gridCol w:w="1417"/>
        <w:gridCol w:w="1418"/>
        <w:gridCol w:w="1415"/>
        <w:gridCol w:w="1416"/>
        <w:gridCol w:w="1416"/>
        <w:gridCol w:w="1267"/>
      </w:tblGrid>
      <w:tr w:rsidR="00D444D4">
        <w:tc>
          <w:tcPr>
            <w:tcW w:w="1771"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за месяц</w:t>
            </w:r>
          </w:p>
        </w:tc>
        <w:tc>
          <w:tcPr>
            <w:tcW w:w="1390"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 xml:space="preserve">за </w:t>
            </w:r>
            <w:r>
              <w:rPr>
                <w:sz w:val="16"/>
                <w:szCs w:val="16"/>
                <w:lang w:val="en-US" w:eastAsia="en-US"/>
              </w:rPr>
              <w:t>I</w:t>
            </w:r>
            <w:r>
              <w:rPr>
                <w:sz w:val="16"/>
                <w:szCs w:val="16"/>
                <w:lang w:eastAsia="en-US"/>
              </w:rPr>
              <w:t xml:space="preserve"> триместр учебного года (октябрь-декабрь)</w:t>
            </w:r>
          </w:p>
        </w:tc>
        <w:tc>
          <w:tcPr>
            <w:tcW w:w="1390"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 xml:space="preserve">за </w:t>
            </w:r>
            <w:r>
              <w:rPr>
                <w:sz w:val="16"/>
                <w:szCs w:val="16"/>
                <w:lang w:val="en-US" w:eastAsia="en-US"/>
              </w:rPr>
              <w:t>II</w:t>
            </w:r>
            <w:r>
              <w:rPr>
                <w:sz w:val="16"/>
                <w:szCs w:val="16"/>
                <w:lang w:eastAsia="en-US"/>
              </w:rPr>
              <w:t xml:space="preserve"> триместр учебного года (январь-март)</w:t>
            </w:r>
          </w:p>
        </w:tc>
        <w:tc>
          <w:tcPr>
            <w:tcW w:w="1387"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 xml:space="preserve">за </w:t>
            </w:r>
            <w:r>
              <w:rPr>
                <w:sz w:val="16"/>
                <w:szCs w:val="16"/>
                <w:lang w:val="en-US" w:eastAsia="en-US"/>
              </w:rPr>
              <w:t>III</w:t>
            </w:r>
            <w:r>
              <w:rPr>
                <w:sz w:val="16"/>
                <w:szCs w:val="16"/>
                <w:lang w:eastAsia="en-US"/>
              </w:rPr>
              <w:t xml:space="preserve"> триместр учебного года</w:t>
            </w:r>
          </w:p>
          <w:p w:rsidR="00D444D4" w:rsidRDefault="006F5ECC">
            <w:pPr>
              <w:widowControl w:val="0"/>
              <w:jc w:val="center"/>
              <w:outlineLvl w:val="0"/>
              <w:rPr>
                <w:sz w:val="16"/>
                <w:szCs w:val="16"/>
                <w:lang w:eastAsia="en-US"/>
              </w:rPr>
            </w:pPr>
            <w:r>
              <w:rPr>
                <w:sz w:val="16"/>
                <w:szCs w:val="16"/>
                <w:lang w:eastAsia="en-US"/>
              </w:rPr>
              <w:t>(апрель-июнь)</w:t>
            </w:r>
          </w:p>
        </w:tc>
        <w:tc>
          <w:tcPr>
            <w:tcW w:w="1388"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 xml:space="preserve">за </w:t>
            </w:r>
            <w:r>
              <w:rPr>
                <w:sz w:val="16"/>
                <w:szCs w:val="16"/>
                <w:lang w:val="en-US" w:eastAsia="en-US"/>
              </w:rPr>
              <w:t>I</w:t>
            </w:r>
            <w:r>
              <w:rPr>
                <w:sz w:val="16"/>
                <w:szCs w:val="16"/>
                <w:lang w:eastAsia="en-US"/>
              </w:rPr>
              <w:t xml:space="preserve"> полугодие</w:t>
            </w:r>
          </w:p>
          <w:p w:rsidR="00D444D4" w:rsidRDefault="006F5ECC">
            <w:pPr>
              <w:widowControl w:val="0"/>
              <w:jc w:val="center"/>
              <w:outlineLvl w:val="0"/>
              <w:rPr>
                <w:sz w:val="16"/>
                <w:szCs w:val="16"/>
                <w:lang w:eastAsia="en-US"/>
              </w:rPr>
            </w:pPr>
            <w:r>
              <w:rPr>
                <w:sz w:val="16"/>
                <w:szCs w:val="16"/>
                <w:lang w:eastAsia="en-US"/>
              </w:rPr>
              <w:t>(октябрь-декабрь)</w:t>
            </w:r>
          </w:p>
        </w:tc>
        <w:tc>
          <w:tcPr>
            <w:tcW w:w="1388"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 xml:space="preserve">за </w:t>
            </w:r>
            <w:r>
              <w:rPr>
                <w:sz w:val="16"/>
                <w:szCs w:val="16"/>
                <w:lang w:val="en-US" w:eastAsia="en-US"/>
              </w:rPr>
              <w:t xml:space="preserve">II </w:t>
            </w:r>
            <w:r>
              <w:rPr>
                <w:sz w:val="16"/>
                <w:szCs w:val="16"/>
                <w:lang w:eastAsia="en-US"/>
              </w:rPr>
              <w:t>полугодие</w:t>
            </w:r>
          </w:p>
        </w:tc>
        <w:tc>
          <w:tcPr>
            <w:tcW w:w="1242"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за год</w:t>
            </w:r>
          </w:p>
        </w:tc>
      </w:tr>
      <w:tr w:rsidR="00D444D4">
        <w:tc>
          <w:tcPr>
            <w:tcW w:w="1771"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 xml:space="preserve">не позднее 25 числа месяца, предшествующего оплачиваемому месяцу </w:t>
            </w:r>
          </w:p>
        </w:tc>
        <w:tc>
          <w:tcPr>
            <w:tcW w:w="1390"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не позднее 25 сентября</w:t>
            </w:r>
          </w:p>
        </w:tc>
        <w:tc>
          <w:tcPr>
            <w:tcW w:w="1390"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не позднее 25 декабря оплачиваемого триместра</w:t>
            </w:r>
          </w:p>
        </w:tc>
        <w:tc>
          <w:tcPr>
            <w:tcW w:w="1387"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не позднее 25 марта оплачиваемого триместра</w:t>
            </w:r>
          </w:p>
        </w:tc>
        <w:tc>
          <w:tcPr>
            <w:tcW w:w="1388"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не поз</w:t>
            </w:r>
            <w:r>
              <w:rPr>
                <w:sz w:val="16"/>
                <w:szCs w:val="16"/>
                <w:lang w:eastAsia="en-US"/>
              </w:rPr>
              <w:t xml:space="preserve">днее 25 сентября оплачиваемого </w:t>
            </w:r>
            <w:r>
              <w:rPr>
                <w:sz w:val="16"/>
                <w:szCs w:val="16"/>
                <w:lang w:val="en-US" w:eastAsia="en-US"/>
              </w:rPr>
              <w:t>I</w:t>
            </w:r>
            <w:r>
              <w:rPr>
                <w:sz w:val="16"/>
                <w:szCs w:val="16"/>
                <w:lang w:eastAsia="en-US"/>
              </w:rPr>
              <w:t xml:space="preserve"> полугодия</w:t>
            </w:r>
          </w:p>
        </w:tc>
        <w:tc>
          <w:tcPr>
            <w:tcW w:w="1388"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 xml:space="preserve">не позднее 25 декабря оплачиваемого </w:t>
            </w:r>
            <w:r>
              <w:rPr>
                <w:sz w:val="16"/>
                <w:szCs w:val="16"/>
                <w:lang w:val="en-US" w:eastAsia="en-US"/>
              </w:rPr>
              <w:t>II</w:t>
            </w:r>
            <w:r>
              <w:rPr>
                <w:sz w:val="16"/>
                <w:szCs w:val="16"/>
                <w:lang w:eastAsia="en-US"/>
              </w:rPr>
              <w:t xml:space="preserve"> полугодия</w:t>
            </w:r>
          </w:p>
        </w:tc>
        <w:tc>
          <w:tcPr>
            <w:tcW w:w="1242" w:type="dxa"/>
            <w:tcBorders>
              <w:top w:val="single" w:sz="4" w:space="0" w:color="000000"/>
              <w:left w:val="single" w:sz="4" w:space="0" w:color="000000"/>
              <w:bottom w:val="single" w:sz="4" w:space="0" w:color="000000"/>
              <w:right w:val="single" w:sz="4" w:space="0" w:color="000000"/>
            </w:tcBorders>
          </w:tcPr>
          <w:p w:rsidR="00D444D4" w:rsidRDefault="006F5ECC">
            <w:pPr>
              <w:widowControl w:val="0"/>
              <w:jc w:val="center"/>
              <w:outlineLvl w:val="0"/>
              <w:rPr>
                <w:sz w:val="16"/>
                <w:szCs w:val="16"/>
                <w:lang w:eastAsia="en-US"/>
              </w:rPr>
            </w:pPr>
            <w:r>
              <w:rPr>
                <w:sz w:val="16"/>
                <w:szCs w:val="16"/>
                <w:lang w:eastAsia="en-US"/>
              </w:rPr>
              <w:t>не позднее 25 сентября оплачиваемого года</w:t>
            </w:r>
          </w:p>
        </w:tc>
      </w:tr>
    </w:tbl>
    <w:p w:rsidR="00D444D4" w:rsidRDefault="00D444D4">
      <w:pPr>
        <w:widowControl w:val="0"/>
        <w:jc w:val="center"/>
        <w:outlineLvl w:val="0"/>
        <w:rPr>
          <w:u w:val="single"/>
          <w:lang w:eastAsia="en-US"/>
        </w:rPr>
      </w:pPr>
    </w:p>
    <w:p w:rsidR="00D444D4" w:rsidRDefault="006F5ECC">
      <w:pPr>
        <w:widowControl w:val="0"/>
        <w:outlineLvl w:val="0"/>
        <w:rPr>
          <w:b/>
          <w:i/>
          <w:sz w:val="18"/>
          <w:szCs w:val="18"/>
          <w:lang w:eastAsia="en-US"/>
        </w:rPr>
      </w:pPr>
      <w:r>
        <w:rPr>
          <w:b/>
          <w:i/>
          <w:sz w:val="18"/>
          <w:szCs w:val="18"/>
          <w:lang w:eastAsia="en-US"/>
        </w:rPr>
        <w:t xml:space="preserve">                                                                                       </w:t>
      </w:r>
    </w:p>
    <w:p w:rsidR="00D444D4" w:rsidRDefault="00D444D4">
      <w:pPr>
        <w:widowControl w:val="0"/>
        <w:outlineLvl w:val="0"/>
        <w:rPr>
          <w:b/>
          <w:i/>
          <w:sz w:val="18"/>
          <w:szCs w:val="18"/>
          <w:lang w:eastAsia="en-US"/>
        </w:rPr>
      </w:pPr>
    </w:p>
    <w:p w:rsidR="00D444D4" w:rsidRDefault="00D444D4">
      <w:pPr>
        <w:widowControl w:val="0"/>
        <w:outlineLvl w:val="0"/>
        <w:rPr>
          <w:b/>
          <w:i/>
          <w:sz w:val="18"/>
          <w:szCs w:val="18"/>
          <w:lang w:eastAsia="en-US"/>
        </w:rPr>
      </w:pPr>
    </w:p>
    <w:p w:rsidR="00D444D4" w:rsidRDefault="00D444D4">
      <w:pPr>
        <w:widowControl w:val="0"/>
        <w:outlineLvl w:val="0"/>
        <w:rPr>
          <w:b/>
          <w:i/>
          <w:sz w:val="18"/>
          <w:szCs w:val="18"/>
          <w:lang w:eastAsia="en-US"/>
        </w:rPr>
      </w:pPr>
    </w:p>
    <w:p w:rsidR="00D444D4" w:rsidRDefault="00D444D4">
      <w:pPr>
        <w:widowControl w:val="0"/>
        <w:outlineLvl w:val="0"/>
        <w:rPr>
          <w:b/>
          <w:i/>
          <w:sz w:val="18"/>
          <w:szCs w:val="18"/>
          <w:lang w:eastAsia="en-US"/>
        </w:rPr>
      </w:pPr>
    </w:p>
    <w:p w:rsidR="00D444D4" w:rsidRDefault="006F5ECC">
      <w:pPr>
        <w:widowControl w:val="0"/>
        <w:outlineLvl w:val="0"/>
        <w:rPr>
          <w:sz w:val="22"/>
          <w:szCs w:val="22"/>
          <w:lang w:eastAsia="en-US"/>
        </w:rPr>
      </w:pPr>
      <w:r>
        <w:rPr>
          <w:b/>
          <w:i/>
          <w:sz w:val="18"/>
          <w:szCs w:val="18"/>
          <w:lang w:eastAsia="en-US"/>
        </w:rPr>
        <w:t xml:space="preserve">               </w:t>
      </w:r>
      <w:r>
        <w:rPr>
          <w:b/>
          <w:i/>
          <w:sz w:val="22"/>
          <w:szCs w:val="22"/>
          <w:lang w:eastAsia="en-US"/>
        </w:rPr>
        <w:t xml:space="preserve">Исполнитель                                                                                                Заказчик </w:t>
      </w:r>
    </w:p>
    <w:p w:rsidR="00D444D4" w:rsidRDefault="00D444D4">
      <w:pPr>
        <w:widowControl w:val="0"/>
        <w:jc w:val="center"/>
        <w:rPr>
          <w:sz w:val="22"/>
          <w:szCs w:val="22"/>
          <w:lang w:eastAsia="en-US"/>
        </w:rPr>
      </w:pPr>
    </w:p>
    <w:p w:rsidR="00D444D4" w:rsidRDefault="006F5ECC">
      <w:pPr>
        <w:widowControl w:val="0"/>
        <w:jc w:val="both"/>
        <w:rPr>
          <w:sz w:val="18"/>
          <w:szCs w:val="18"/>
          <w:lang w:eastAsia="en-US"/>
        </w:rPr>
      </w:pPr>
      <w:r>
        <w:rPr>
          <w:sz w:val="18"/>
          <w:szCs w:val="18"/>
          <w:lang w:eastAsia="en-US"/>
        </w:rPr>
        <w:t xml:space="preserve">         ____________________  / </w:t>
      </w:r>
      <w:proofErr w:type="spellStart"/>
      <w:r>
        <w:rPr>
          <w:sz w:val="18"/>
          <w:szCs w:val="18"/>
          <w:lang w:eastAsia="en-US"/>
        </w:rPr>
        <w:t>Гудова</w:t>
      </w:r>
      <w:proofErr w:type="spellEnd"/>
      <w:r>
        <w:rPr>
          <w:sz w:val="18"/>
          <w:szCs w:val="18"/>
          <w:lang w:eastAsia="en-US"/>
        </w:rPr>
        <w:t xml:space="preserve"> Е.И./                                                                      ______________________ </w:t>
      </w:r>
      <w:r>
        <w:rPr>
          <w:sz w:val="18"/>
          <w:szCs w:val="18"/>
          <w:lang w:eastAsia="en-US"/>
        </w:rPr>
        <w:t xml:space="preserve">/________________/  </w:t>
      </w:r>
    </w:p>
    <w:p w:rsidR="00D444D4" w:rsidRDefault="006F5ECC">
      <w:pPr>
        <w:spacing w:after="120"/>
        <w:rPr>
          <w:sz w:val="18"/>
          <w:szCs w:val="18"/>
        </w:rPr>
      </w:pPr>
      <w:r>
        <w:rPr>
          <w:sz w:val="18"/>
          <w:szCs w:val="18"/>
        </w:rPr>
        <w:t xml:space="preserve">     М.П.                </w:t>
      </w:r>
    </w:p>
    <w:p w:rsidR="00D444D4" w:rsidRDefault="006F5ECC">
      <w:pPr>
        <w:jc w:val="right"/>
        <w:outlineLvl w:val="0"/>
        <w:rPr>
          <w:b/>
          <w:bCs/>
          <w:sz w:val="18"/>
          <w:szCs w:val="18"/>
        </w:rPr>
      </w:pPr>
      <w:r>
        <w:rPr>
          <w:b/>
          <w:bCs/>
          <w:sz w:val="18"/>
          <w:szCs w:val="18"/>
        </w:rPr>
        <w:t>Приложение № 2</w:t>
      </w:r>
    </w:p>
    <w:p w:rsidR="00D444D4" w:rsidRDefault="006F5ECC">
      <w:pPr>
        <w:jc w:val="right"/>
        <w:outlineLvl w:val="0"/>
        <w:rPr>
          <w:bCs/>
          <w:sz w:val="18"/>
          <w:szCs w:val="18"/>
        </w:rPr>
      </w:pPr>
      <w:r>
        <w:rPr>
          <w:bCs/>
          <w:sz w:val="18"/>
          <w:szCs w:val="18"/>
        </w:rPr>
        <w:t>К Договору № 23/24-1/ПК от 29.09.2023</w:t>
      </w:r>
    </w:p>
    <w:p w:rsidR="00D444D4" w:rsidRDefault="006F5ECC">
      <w:pPr>
        <w:jc w:val="right"/>
        <w:outlineLvl w:val="0"/>
        <w:rPr>
          <w:bCs/>
          <w:sz w:val="18"/>
          <w:szCs w:val="18"/>
        </w:rPr>
      </w:pPr>
      <w:r>
        <w:rPr>
          <w:bCs/>
          <w:sz w:val="18"/>
          <w:szCs w:val="18"/>
        </w:rPr>
        <w:lastRenderedPageBreak/>
        <w:t>о возмездном оказании платных образовательных услуг</w:t>
      </w:r>
    </w:p>
    <w:p w:rsidR="00D444D4" w:rsidRDefault="006F5ECC">
      <w:pPr>
        <w:jc w:val="right"/>
        <w:outlineLvl w:val="0"/>
        <w:rPr>
          <w:bCs/>
          <w:sz w:val="18"/>
          <w:szCs w:val="18"/>
        </w:rPr>
      </w:pPr>
      <w:r>
        <w:rPr>
          <w:bCs/>
          <w:sz w:val="18"/>
          <w:szCs w:val="18"/>
        </w:rPr>
        <w:t>ГБПОУ г. Москвы «МГКМИ им. Ф. Шопена»</w:t>
      </w:r>
    </w:p>
    <w:p w:rsidR="00D444D4" w:rsidRDefault="00D444D4">
      <w:pPr>
        <w:jc w:val="right"/>
        <w:outlineLvl w:val="0"/>
        <w:rPr>
          <w:bCs/>
          <w:sz w:val="18"/>
          <w:szCs w:val="18"/>
        </w:rPr>
      </w:pPr>
    </w:p>
    <w:p w:rsidR="00D444D4" w:rsidRDefault="00D444D4">
      <w:pPr>
        <w:jc w:val="center"/>
        <w:outlineLvl w:val="0"/>
        <w:rPr>
          <w:b/>
          <w:bCs/>
          <w:sz w:val="18"/>
          <w:szCs w:val="18"/>
        </w:rPr>
      </w:pPr>
    </w:p>
    <w:p w:rsidR="00D444D4" w:rsidRDefault="00D444D4">
      <w:pPr>
        <w:jc w:val="center"/>
        <w:outlineLvl w:val="0"/>
        <w:rPr>
          <w:b/>
          <w:bCs/>
          <w:sz w:val="18"/>
          <w:szCs w:val="18"/>
        </w:rPr>
      </w:pPr>
    </w:p>
    <w:p w:rsidR="00D444D4" w:rsidRDefault="00D444D4">
      <w:pPr>
        <w:jc w:val="center"/>
        <w:outlineLvl w:val="0"/>
        <w:rPr>
          <w:b/>
          <w:bCs/>
          <w:sz w:val="18"/>
          <w:szCs w:val="18"/>
        </w:rPr>
      </w:pPr>
    </w:p>
    <w:p w:rsidR="00D444D4" w:rsidRDefault="006F5ECC">
      <w:pPr>
        <w:jc w:val="center"/>
        <w:outlineLvl w:val="0"/>
        <w:rPr>
          <w:b/>
          <w:bCs/>
          <w:sz w:val="18"/>
          <w:szCs w:val="18"/>
        </w:rPr>
      </w:pPr>
      <w:r>
        <w:rPr>
          <w:b/>
          <w:bCs/>
          <w:sz w:val="18"/>
          <w:szCs w:val="18"/>
        </w:rPr>
        <w:t>АКТ</w:t>
      </w:r>
    </w:p>
    <w:p w:rsidR="00D444D4" w:rsidRDefault="006F5ECC">
      <w:pPr>
        <w:jc w:val="center"/>
        <w:outlineLvl w:val="0"/>
        <w:rPr>
          <w:b/>
          <w:bCs/>
          <w:sz w:val="18"/>
          <w:szCs w:val="18"/>
        </w:rPr>
      </w:pPr>
      <w:r>
        <w:rPr>
          <w:b/>
          <w:bCs/>
          <w:sz w:val="18"/>
          <w:szCs w:val="18"/>
        </w:rPr>
        <w:t>приемки оказания услуг</w:t>
      </w:r>
    </w:p>
    <w:p w:rsidR="00D444D4" w:rsidRDefault="006F5ECC">
      <w:pPr>
        <w:jc w:val="center"/>
        <w:outlineLvl w:val="0"/>
        <w:rPr>
          <w:b/>
          <w:bCs/>
          <w:sz w:val="18"/>
          <w:szCs w:val="18"/>
        </w:rPr>
      </w:pPr>
      <w:r>
        <w:rPr>
          <w:b/>
          <w:bCs/>
          <w:sz w:val="18"/>
          <w:szCs w:val="18"/>
        </w:rPr>
        <w:t xml:space="preserve">г. Москва                          </w:t>
      </w:r>
      <w:r>
        <w:rPr>
          <w:b/>
          <w:bCs/>
          <w:sz w:val="18"/>
          <w:szCs w:val="18"/>
        </w:rPr>
        <w:t xml:space="preserve">                                                                                                    «       »  __________________ 20_____ г.</w:t>
      </w:r>
    </w:p>
    <w:p w:rsidR="00D444D4" w:rsidRDefault="00D444D4">
      <w:pPr>
        <w:jc w:val="center"/>
        <w:rPr>
          <w:b/>
          <w:bCs/>
          <w:sz w:val="18"/>
          <w:szCs w:val="18"/>
        </w:rPr>
      </w:pPr>
    </w:p>
    <w:p w:rsidR="00D444D4" w:rsidRDefault="006F5ECC">
      <w:pPr>
        <w:ind w:firstLine="720"/>
        <w:jc w:val="both"/>
        <w:rPr>
          <w:sz w:val="18"/>
          <w:szCs w:val="18"/>
        </w:rPr>
      </w:pPr>
      <w:proofErr w:type="gramStart"/>
      <w:r>
        <w:rPr>
          <w:sz w:val="18"/>
          <w:szCs w:val="18"/>
        </w:rPr>
        <w:t>Государственное бюджетное профессиональное образовательное учреждение города Москвы «Московский государственный ко</w:t>
      </w:r>
      <w:r>
        <w:rPr>
          <w:sz w:val="18"/>
          <w:szCs w:val="18"/>
        </w:rPr>
        <w:t xml:space="preserve">лледж музыкального исполнительства им. Ф. Шопена» (в дальнейшем – </w:t>
      </w:r>
      <w:r>
        <w:rPr>
          <w:b/>
          <w:bCs/>
          <w:sz w:val="18"/>
          <w:szCs w:val="18"/>
        </w:rPr>
        <w:t>«Исполнитель»</w:t>
      </w:r>
      <w:r>
        <w:rPr>
          <w:sz w:val="18"/>
          <w:szCs w:val="18"/>
        </w:rPr>
        <w:t>), действующее на основании лицензии № 034660 выданной 03 февраля 2014 года Департаментом образования города Москвы и действующей бессрочно, свидетельства о государственной аккр</w:t>
      </w:r>
      <w:r>
        <w:rPr>
          <w:sz w:val="18"/>
          <w:szCs w:val="18"/>
        </w:rPr>
        <w:t>едитации № 005004, выданного Департаментом образования города Москвы 31 мая 2021 года и действующего до 22 мая 2025 года, в лице директора ГБПОУ</w:t>
      </w:r>
      <w:proofErr w:type="gramEnd"/>
      <w:r>
        <w:rPr>
          <w:sz w:val="18"/>
          <w:szCs w:val="18"/>
        </w:rPr>
        <w:t xml:space="preserve"> г. Москвы «МГКМИ им. Ф. Шопена»  </w:t>
      </w:r>
      <w:proofErr w:type="spellStart"/>
      <w:r>
        <w:rPr>
          <w:b/>
          <w:bCs/>
          <w:sz w:val="18"/>
          <w:szCs w:val="18"/>
        </w:rPr>
        <w:t>Гудовой</w:t>
      </w:r>
      <w:proofErr w:type="spellEnd"/>
      <w:r>
        <w:rPr>
          <w:b/>
          <w:bCs/>
          <w:sz w:val="18"/>
          <w:szCs w:val="18"/>
        </w:rPr>
        <w:t xml:space="preserve"> Елены Ивановны</w:t>
      </w:r>
      <w:r>
        <w:rPr>
          <w:sz w:val="18"/>
          <w:szCs w:val="18"/>
        </w:rPr>
        <w:t>, действующей на основании Устава Исполнителя, с одной с</w:t>
      </w:r>
      <w:r>
        <w:rPr>
          <w:sz w:val="18"/>
          <w:szCs w:val="18"/>
        </w:rPr>
        <w:t>тороны, и</w:t>
      </w:r>
    </w:p>
    <w:p w:rsidR="00D444D4" w:rsidRDefault="00D444D4">
      <w:pPr>
        <w:ind w:firstLine="720"/>
        <w:jc w:val="both"/>
        <w:rPr>
          <w:sz w:val="18"/>
          <w:szCs w:val="18"/>
        </w:rPr>
      </w:pPr>
    </w:p>
    <w:p w:rsidR="00D444D4" w:rsidRDefault="006F5ECC">
      <w:pPr>
        <w:jc w:val="both"/>
        <w:rPr>
          <w:sz w:val="18"/>
          <w:szCs w:val="18"/>
        </w:rPr>
      </w:pPr>
      <w:r>
        <w:rPr>
          <w:sz w:val="18"/>
          <w:szCs w:val="18"/>
        </w:rPr>
        <w:t>_________________________________________________________________________________________________________________________</w:t>
      </w:r>
    </w:p>
    <w:p w:rsidR="00D444D4" w:rsidRDefault="006F5ECC">
      <w:pPr>
        <w:rPr>
          <w:i/>
          <w:iCs/>
          <w:sz w:val="16"/>
          <w:szCs w:val="16"/>
        </w:rPr>
      </w:pPr>
      <w:r>
        <w:rPr>
          <w:i/>
          <w:iCs/>
          <w:sz w:val="16"/>
          <w:szCs w:val="16"/>
        </w:rPr>
        <w:t xml:space="preserve">(фамилия, имя, отчество и статус родителя или законного представителя несовершеннолетнего – мать, отец, опекун, попечитель </w:t>
      </w:r>
      <w:r>
        <w:rPr>
          <w:i/>
          <w:iCs/>
          <w:sz w:val="16"/>
          <w:szCs w:val="16"/>
        </w:rPr>
        <w:t>и т. д.)</w:t>
      </w:r>
    </w:p>
    <w:p w:rsidR="00D444D4" w:rsidRDefault="006F5ECC">
      <w:pPr>
        <w:ind w:left="708" w:hanging="708"/>
        <w:rPr>
          <w:sz w:val="18"/>
          <w:szCs w:val="18"/>
        </w:rPr>
      </w:pPr>
      <w:r>
        <w:rPr>
          <w:sz w:val="16"/>
          <w:szCs w:val="16"/>
        </w:rPr>
        <w:t>(</w:t>
      </w:r>
      <w:r>
        <w:rPr>
          <w:sz w:val="18"/>
          <w:szCs w:val="18"/>
        </w:rPr>
        <w:t xml:space="preserve">в дальнейшем </w:t>
      </w:r>
      <w:r>
        <w:rPr>
          <w:b/>
          <w:bCs/>
          <w:sz w:val="18"/>
          <w:szCs w:val="18"/>
        </w:rPr>
        <w:t>«Заказчик»</w:t>
      </w:r>
      <w:r>
        <w:rPr>
          <w:sz w:val="18"/>
          <w:szCs w:val="18"/>
        </w:rPr>
        <w:t xml:space="preserve">), в интересах    несовершеннолетнего именуемого в (дальнейшем </w:t>
      </w:r>
      <w:r>
        <w:rPr>
          <w:b/>
          <w:sz w:val="18"/>
          <w:szCs w:val="18"/>
        </w:rPr>
        <w:t>«Обучающийся»</w:t>
      </w:r>
      <w:r>
        <w:rPr>
          <w:sz w:val="18"/>
          <w:szCs w:val="18"/>
        </w:rPr>
        <w:t xml:space="preserve">), </w:t>
      </w:r>
    </w:p>
    <w:p w:rsidR="00D444D4" w:rsidRDefault="00D444D4">
      <w:pPr>
        <w:ind w:left="708" w:hanging="708"/>
        <w:rPr>
          <w:sz w:val="18"/>
          <w:szCs w:val="18"/>
        </w:rPr>
      </w:pPr>
    </w:p>
    <w:p w:rsidR="00D444D4" w:rsidRDefault="006F5ECC">
      <w:pPr>
        <w:ind w:left="708" w:hanging="708"/>
        <w:rPr>
          <w:sz w:val="18"/>
          <w:szCs w:val="18"/>
          <w:u w:val="single"/>
        </w:rPr>
      </w:pPr>
      <w:r>
        <w:rPr>
          <w:sz w:val="18"/>
          <w:szCs w:val="18"/>
        </w:rPr>
        <w:t>_________________________________________________________________________________________________________________</w:t>
      </w:r>
    </w:p>
    <w:p w:rsidR="00D444D4" w:rsidRDefault="006F5ECC">
      <w:pPr>
        <w:jc w:val="center"/>
        <w:rPr>
          <w:i/>
          <w:iCs/>
          <w:sz w:val="18"/>
          <w:szCs w:val="18"/>
        </w:rPr>
      </w:pPr>
      <w:r>
        <w:rPr>
          <w:i/>
          <w:iCs/>
          <w:sz w:val="18"/>
          <w:szCs w:val="18"/>
        </w:rPr>
        <w:t>(фамилия, имя, ребенка, дата</w:t>
      </w:r>
      <w:r>
        <w:rPr>
          <w:i/>
          <w:iCs/>
          <w:sz w:val="18"/>
          <w:szCs w:val="18"/>
        </w:rPr>
        <w:t xml:space="preserve"> рождения)</w:t>
      </w:r>
    </w:p>
    <w:p w:rsidR="00D444D4" w:rsidRDefault="00D444D4">
      <w:pPr>
        <w:jc w:val="center"/>
        <w:rPr>
          <w:i/>
          <w:iCs/>
          <w:sz w:val="18"/>
          <w:szCs w:val="18"/>
        </w:rPr>
      </w:pPr>
    </w:p>
    <w:p w:rsidR="00D444D4" w:rsidRDefault="006F5ECC">
      <w:pPr>
        <w:jc w:val="both"/>
        <w:rPr>
          <w:sz w:val="18"/>
          <w:szCs w:val="18"/>
          <w:u w:val="single"/>
        </w:rPr>
      </w:pPr>
      <w:r>
        <w:rPr>
          <w:sz w:val="18"/>
          <w:szCs w:val="18"/>
        </w:rPr>
        <w:t xml:space="preserve">совместно именуемые </w:t>
      </w:r>
      <w:r>
        <w:rPr>
          <w:b/>
          <w:sz w:val="18"/>
          <w:szCs w:val="18"/>
        </w:rPr>
        <w:t>«Стороны»</w:t>
      </w:r>
      <w:r>
        <w:rPr>
          <w:sz w:val="18"/>
          <w:szCs w:val="18"/>
        </w:rPr>
        <w:t xml:space="preserve">, на основании Договора о возмездном оказании платных образовательных услуг № </w:t>
      </w:r>
      <w:r>
        <w:rPr>
          <w:bCs/>
          <w:sz w:val="18"/>
          <w:szCs w:val="18"/>
        </w:rPr>
        <w:t>23/24-1/ПК от 29.09.2023</w:t>
      </w:r>
      <w:r>
        <w:rPr>
          <w:sz w:val="18"/>
          <w:szCs w:val="18"/>
        </w:rPr>
        <w:t xml:space="preserve"> , составили настоящий акт о нижеследующем:</w:t>
      </w:r>
    </w:p>
    <w:p w:rsidR="00D444D4" w:rsidRDefault="006F5ECC">
      <w:pPr>
        <w:jc w:val="both"/>
        <w:rPr>
          <w:sz w:val="18"/>
          <w:szCs w:val="18"/>
        </w:rPr>
      </w:pPr>
      <w:proofErr w:type="gramStart"/>
      <w:r>
        <w:rPr>
          <w:sz w:val="18"/>
          <w:szCs w:val="18"/>
        </w:rPr>
        <w:t xml:space="preserve">1.Исполнителем в период с __________________ по ____________________ </w:t>
      </w:r>
      <w:r>
        <w:rPr>
          <w:sz w:val="18"/>
          <w:szCs w:val="18"/>
        </w:rPr>
        <w:t>услуга по обучению в рамках Договора оказана в полном объеме.</w:t>
      </w:r>
      <w:proofErr w:type="gramEnd"/>
    </w:p>
    <w:p w:rsidR="00D444D4" w:rsidRDefault="006F5ECC">
      <w:pPr>
        <w:jc w:val="both"/>
        <w:rPr>
          <w:sz w:val="18"/>
          <w:szCs w:val="18"/>
        </w:rPr>
      </w:pPr>
      <w:r>
        <w:rPr>
          <w:sz w:val="18"/>
          <w:szCs w:val="18"/>
        </w:rPr>
        <w:t>2. Заказчиком услуга оплачена в соответствии с условиями Договора, НДС не облагается.</w:t>
      </w:r>
    </w:p>
    <w:p w:rsidR="00D444D4" w:rsidRDefault="006F5ECC">
      <w:pPr>
        <w:jc w:val="both"/>
        <w:rPr>
          <w:sz w:val="18"/>
          <w:szCs w:val="18"/>
        </w:rPr>
      </w:pPr>
      <w:r>
        <w:rPr>
          <w:sz w:val="18"/>
          <w:szCs w:val="18"/>
        </w:rPr>
        <w:t xml:space="preserve">3.Стороны взаимных претензий не имеют. </w:t>
      </w:r>
    </w:p>
    <w:p w:rsidR="00D444D4" w:rsidRDefault="00D444D4">
      <w:pPr>
        <w:jc w:val="center"/>
        <w:outlineLvl w:val="0"/>
        <w:rPr>
          <w:b/>
          <w:bCs/>
          <w:sz w:val="18"/>
          <w:szCs w:val="18"/>
        </w:rPr>
      </w:pPr>
    </w:p>
    <w:p w:rsidR="00D444D4" w:rsidRDefault="00D444D4">
      <w:pPr>
        <w:jc w:val="center"/>
        <w:outlineLvl w:val="0"/>
        <w:rPr>
          <w:b/>
          <w:bCs/>
          <w:sz w:val="18"/>
          <w:szCs w:val="18"/>
        </w:rPr>
      </w:pPr>
    </w:p>
    <w:p w:rsidR="00D444D4" w:rsidRDefault="006F5ECC">
      <w:pPr>
        <w:spacing w:after="40"/>
        <w:jc w:val="both"/>
        <w:outlineLvl w:val="0"/>
        <w:rPr>
          <w:b/>
          <w:bCs/>
          <w:sz w:val="18"/>
          <w:szCs w:val="18"/>
        </w:rPr>
      </w:pPr>
      <w:r>
        <w:rPr>
          <w:b/>
          <w:bCs/>
          <w:sz w:val="18"/>
          <w:szCs w:val="18"/>
        </w:rPr>
        <w:t xml:space="preserve">                </w:t>
      </w:r>
    </w:p>
    <w:p w:rsidR="00D444D4" w:rsidRDefault="00D444D4">
      <w:pPr>
        <w:sectPr w:rsidR="00D444D4">
          <w:type w:val="continuous"/>
          <w:pgSz w:w="11906" w:h="16838"/>
          <w:pgMar w:top="454" w:right="397" w:bottom="454" w:left="567" w:header="0" w:footer="0" w:gutter="0"/>
          <w:cols w:space="720"/>
          <w:formProt w:val="0"/>
          <w:docGrid w:linePitch="360"/>
        </w:sectPr>
      </w:pPr>
    </w:p>
    <w:tbl>
      <w:tblPr>
        <w:tblW w:w="11158" w:type="dxa"/>
        <w:tblLayout w:type="fixed"/>
        <w:tblLook w:val="04A0" w:firstRow="1" w:lastRow="0" w:firstColumn="1" w:lastColumn="0" w:noHBand="0" w:noVBand="1"/>
      </w:tblPr>
      <w:tblGrid>
        <w:gridCol w:w="5579"/>
        <w:gridCol w:w="1616"/>
        <w:gridCol w:w="425"/>
        <w:gridCol w:w="426"/>
        <w:gridCol w:w="322"/>
        <w:gridCol w:w="671"/>
        <w:gridCol w:w="2119"/>
      </w:tblGrid>
      <w:tr w:rsidR="00D444D4">
        <w:tc>
          <w:tcPr>
            <w:tcW w:w="5579" w:type="dxa"/>
          </w:tcPr>
          <w:p w:rsidR="00D444D4" w:rsidRDefault="006F5ECC">
            <w:pPr>
              <w:widowControl w:val="0"/>
              <w:spacing w:after="40"/>
              <w:outlineLvl w:val="0"/>
              <w:rPr>
                <w:b/>
                <w:sz w:val="18"/>
                <w:szCs w:val="18"/>
              </w:rPr>
            </w:pPr>
            <w:r>
              <w:rPr>
                <w:b/>
                <w:sz w:val="18"/>
                <w:szCs w:val="18"/>
              </w:rPr>
              <w:lastRenderedPageBreak/>
              <w:t>Исполнитель:</w:t>
            </w:r>
          </w:p>
        </w:tc>
        <w:tc>
          <w:tcPr>
            <w:tcW w:w="5579" w:type="dxa"/>
            <w:gridSpan w:val="6"/>
          </w:tcPr>
          <w:p w:rsidR="00D444D4" w:rsidRDefault="006F5ECC">
            <w:pPr>
              <w:widowControl w:val="0"/>
              <w:spacing w:after="40"/>
              <w:outlineLvl w:val="0"/>
              <w:rPr>
                <w:b/>
                <w:sz w:val="18"/>
                <w:szCs w:val="18"/>
              </w:rPr>
            </w:pPr>
            <w:r>
              <w:rPr>
                <w:b/>
                <w:sz w:val="18"/>
                <w:szCs w:val="18"/>
              </w:rPr>
              <w:t xml:space="preserve">Заказчик </w:t>
            </w:r>
            <w:r>
              <w:rPr>
                <w:sz w:val="18"/>
                <w:szCs w:val="18"/>
              </w:rPr>
              <w:t>(родитель или законный представитель)</w:t>
            </w:r>
            <w:r>
              <w:rPr>
                <w:b/>
                <w:sz w:val="18"/>
                <w:szCs w:val="18"/>
              </w:rPr>
              <w:t>:</w:t>
            </w:r>
          </w:p>
        </w:tc>
      </w:tr>
      <w:tr w:rsidR="00D444D4">
        <w:tc>
          <w:tcPr>
            <w:tcW w:w="5579" w:type="dxa"/>
          </w:tcPr>
          <w:p w:rsidR="00D444D4" w:rsidRDefault="006F5ECC">
            <w:pPr>
              <w:widowControl w:val="0"/>
              <w:spacing w:after="40"/>
              <w:rPr>
                <w:sz w:val="18"/>
                <w:szCs w:val="18"/>
              </w:rPr>
            </w:pPr>
            <w:r>
              <w:rPr>
                <w:sz w:val="18"/>
                <w:szCs w:val="18"/>
              </w:rPr>
              <w:t>Государственное бюджетное профессиональное</w:t>
            </w:r>
          </w:p>
        </w:tc>
        <w:tc>
          <w:tcPr>
            <w:tcW w:w="5579" w:type="dxa"/>
            <w:gridSpan w:val="6"/>
            <w:tcBorders>
              <w:bottom w:val="single" w:sz="4" w:space="0" w:color="000000"/>
            </w:tcBorders>
          </w:tcPr>
          <w:p w:rsidR="00D444D4" w:rsidRDefault="00D444D4">
            <w:pPr>
              <w:widowControl w:val="0"/>
              <w:spacing w:after="40"/>
              <w:outlineLvl w:val="0"/>
              <w:rPr>
                <w:i/>
                <w:sz w:val="18"/>
                <w:szCs w:val="18"/>
              </w:rPr>
            </w:pPr>
          </w:p>
        </w:tc>
      </w:tr>
      <w:tr w:rsidR="00D444D4">
        <w:tc>
          <w:tcPr>
            <w:tcW w:w="5579" w:type="dxa"/>
          </w:tcPr>
          <w:p w:rsidR="00D444D4" w:rsidRDefault="006F5ECC">
            <w:pPr>
              <w:widowControl w:val="0"/>
              <w:spacing w:after="40"/>
              <w:outlineLvl w:val="0"/>
              <w:rPr>
                <w:b/>
                <w:sz w:val="18"/>
                <w:szCs w:val="18"/>
              </w:rPr>
            </w:pPr>
            <w:r>
              <w:rPr>
                <w:sz w:val="18"/>
                <w:szCs w:val="18"/>
              </w:rPr>
              <w:t>образовательное учреждение  города Москвы</w:t>
            </w:r>
          </w:p>
        </w:tc>
        <w:tc>
          <w:tcPr>
            <w:tcW w:w="5579" w:type="dxa"/>
            <w:gridSpan w:val="6"/>
            <w:tcBorders>
              <w:top w:val="single" w:sz="4" w:space="0" w:color="000000"/>
              <w:bottom w:val="single" w:sz="4" w:space="0" w:color="000000"/>
            </w:tcBorders>
          </w:tcPr>
          <w:p w:rsidR="00D444D4" w:rsidRDefault="00D444D4">
            <w:pPr>
              <w:widowControl w:val="0"/>
              <w:spacing w:after="40"/>
              <w:outlineLvl w:val="0"/>
              <w:rPr>
                <w:b/>
                <w:sz w:val="18"/>
                <w:szCs w:val="18"/>
              </w:rPr>
            </w:pPr>
          </w:p>
        </w:tc>
      </w:tr>
      <w:tr w:rsidR="00D444D4">
        <w:tc>
          <w:tcPr>
            <w:tcW w:w="5579" w:type="dxa"/>
          </w:tcPr>
          <w:p w:rsidR="00D444D4" w:rsidRDefault="006F5ECC">
            <w:pPr>
              <w:widowControl w:val="0"/>
              <w:spacing w:after="40"/>
              <w:outlineLvl w:val="0"/>
              <w:rPr>
                <w:b/>
                <w:sz w:val="18"/>
                <w:szCs w:val="18"/>
              </w:rPr>
            </w:pPr>
            <w:r>
              <w:rPr>
                <w:sz w:val="18"/>
                <w:szCs w:val="18"/>
              </w:rPr>
              <w:t>«Московский государственный колледж</w:t>
            </w:r>
          </w:p>
        </w:tc>
        <w:tc>
          <w:tcPr>
            <w:tcW w:w="5579" w:type="dxa"/>
            <w:gridSpan w:val="6"/>
            <w:tcBorders>
              <w:top w:val="single" w:sz="4" w:space="0" w:color="000000"/>
            </w:tcBorders>
          </w:tcPr>
          <w:p w:rsidR="00D444D4" w:rsidRDefault="006F5ECC">
            <w:pPr>
              <w:widowControl w:val="0"/>
              <w:spacing w:after="40"/>
              <w:jc w:val="center"/>
              <w:outlineLvl w:val="0"/>
              <w:rPr>
                <w:sz w:val="12"/>
                <w:szCs w:val="12"/>
              </w:rPr>
            </w:pPr>
            <w:r>
              <w:rPr>
                <w:sz w:val="12"/>
                <w:szCs w:val="12"/>
              </w:rPr>
              <w:t>(фамилия, имя, отчество, степень родства)</w:t>
            </w:r>
          </w:p>
        </w:tc>
      </w:tr>
      <w:tr w:rsidR="00D444D4">
        <w:tc>
          <w:tcPr>
            <w:tcW w:w="5579" w:type="dxa"/>
          </w:tcPr>
          <w:p w:rsidR="00D444D4" w:rsidRDefault="006F5ECC">
            <w:pPr>
              <w:widowControl w:val="0"/>
              <w:spacing w:after="40"/>
              <w:outlineLvl w:val="0"/>
              <w:rPr>
                <w:b/>
                <w:sz w:val="18"/>
                <w:szCs w:val="18"/>
              </w:rPr>
            </w:pPr>
            <w:r>
              <w:rPr>
                <w:sz w:val="18"/>
                <w:szCs w:val="18"/>
              </w:rPr>
              <w:t>музыкального исполнительства им. Ф. Шопена»</w:t>
            </w:r>
          </w:p>
        </w:tc>
        <w:tc>
          <w:tcPr>
            <w:tcW w:w="1616" w:type="dxa"/>
          </w:tcPr>
          <w:p w:rsidR="00D444D4" w:rsidRDefault="006F5ECC">
            <w:pPr>
              <w:widowControl w:val="0"/>
              <w:spacing w:after="40"/>
              <w:outlineLvl w:val="0"/>
              <w:rPr>
                <w:sz w:val="18"/>
                <w:szCs w:val="18"/>
              </w:rPr>
            </w:pPr>
            <w:r>
              <w:rPr>
                <w:b/>
                <w:sz w:val="18"/>
                <w:szCs w:val="18"/>
              </w:rPr>
              <w:t xml:space="preserve">Паспорт: </w:t>
            </w:r>
            <w:r>
              <w:rPr>
                <w:sz w:val="18"/>
                <w:szCs w:val="18"/>
              </w:rPr>
              <w:t xml:space="preserve">серия </w:t>
            </w:r>
          </w:p>
        </w:tc>
        <w:tc>
          <w:tcPr>
            <w:tcW w:w="1173" w:type="dxa"/>
            <w:gridSpan w:val="3"/>
            <w:tcBorders>
              <w:bottom w:val="single" w:sz="4" w:space="0" w:color="000000"/>
            </w:tcBorders>
          </w:tcPr>
          <w:p w:rsidR="00D444D4" w:rsidRDefault="00D444D4">
            <w:pPr>
              <w:widowControl w:val="0"/>
              <w:spacing w:after="40"/>
              <w:outlineLvl w:val="0"/>
              <w:rPr>
                <w:i/>
                <w:sz w:val="18"/>
                <w:szCs w:val="18"/>
              </w:rPr>
            </w:pPr>
          </w:p>
        </w:tc>
        <w:tc>
          <w:tcPr>
            <w:tcW w:w="671" w:type="dxa"/>
          </w:tcPr>
          <w:p w:rsidR="00D444D4" w:rsidRDefault="006F5ECC">
            <w:pPr>
              <w:widowControl w:val="0"/>
              <w:spacing w:after="40"/>
              <w:outlineLvl w:val="0"/>
              <w:rPr>
                <w:sz w:val="18"/>
                <w:szCs w:val="18"/>
              </w:rPr>
            </w:pPr>
            <w:r>
              <w:rPr>
                <w:sz w:val="18"/>
                <w:szCs w:val="18"/>
              </w:rPr>
              <w:t>№</w:t>
            </w:r>
          </w:p>
        </w:tc>
        <w:tc>
          <w:tcPr>
            <w:tcW w:w="2119" w:type="dxa"/>
            <w:tcBorders>
              <w:bottom w:val="single" w:sz="4" w:space="0" w:color="000000"/>
            </w:tcBorders>
          </w:tcPr>
          <w:p w:rsidR="00D444D4" w:rsidRDefault="00D444D4">
            <w:pPr>
              <w:widowControl w:val="0"/>
              <w:spacing w:after="40"/>
              <w:outlineLvl w:val="0"/>
              <w:rPr>
                <w:i/>
                <w:sz w:val="18"/>
                <w:szCs w:val="18"/>
              </w:rPr>
            </w:pPr>
          </w:p>
        </w:tc>
      </w:tr>
      <w:tr w:rsidR="00D444D4">
        <w:tc>
          <w:tcPr>
            <w:tcW w:w="5579" w:type="dxa"/>
          </w:tcPr>
          <w:p w:rsidR="00D444D4" w:rsidRDefault="006F5ECC">
            <w:pPr>
              <w:widowControl w:val="0"/>
              <w:spacing w:after="40"/>
              <w:outlineLvl w:val="0"/>
              <w:rPr>
                <w:b/>
                <w:sz w:val="18"/>
                <w:szCs w:val="18"/>
              </w:rPr>
            </w:pPr>
            <w:r>
              <w:rPr>
                <w:b/>
                <w:bCs/>
                <w:sz w:val="18"/>
                <w:szCs w:val="18"/>
              </w:rPr>
              <w:t xml:space="preserve">Адрес: </w:t>
            </w:r>
            <w:r>
              <w:rPr>
                <w:bCs/>
                <w:sz w:val="18"/>
                <w:szCs w:val="18"/>
              </w:rPr>
              <w:t xml:space="preserve">127006, г. Москва, ул. </w:t>
            </w:r>
            <w:proofErr w:type="gramStart"/>
            <w:r>
              <w:rPr>
                <w:bCs/>
                <w:sz w:val="18"/>
                <w:szCs w:val="18"/>
              </w:rPr>
              <w:t>Садовая-Каретная</w:t>
            </w:r>
            <w:proofErr w:type="gramEnd"/>
            <w:r>
              <w:rPr>
                <w:bCs/>
                <w:sz w:val="18"/>
                <w:szCs w:val="18"/>
              </w:rPr>
              <w:t>, д.4-6, стр.7</w:t>
            </w:r>
          </w:p>
        </w:tc>
        <w:tc>
          <w:tcPr>
            <w:tcW w:w="2041" w:type="dxa"/>
            <w:gridSpan w:val="2"/>
          </w:tcPr>
          <w:p w:rsidR="00D444D4" w:rsidRDefault="006F5ECC">
            <w:pPr>
              <w:widowControl w:val="0"/>
              <w:spacing w:after="40"/>
              <w:outlineLvl w:val="0"/>
              <w:rPr>
                <w:b/>
                <w:sz w:val="18"/>
                <w:szCs w:val="18"/>
              </w:rPr>
            </w:pPr>
            <w:r>
              <w:rPr>
                <w:b/>
                <w:sz w:val="18"/>
                <w:szCs w:val="18"/>
              </w:rPr>
              <w:t xml:space="preserve">Когда и кем </w:t>
            </w:r>
            <w:proofErr w:type="gramStart"/>
            <w:r>
              <w:rPr>
                <w:b/>
                <w:sz w:val="18"/>
                <w:szCs w:val="18"/>
              </w:rPr>
              <w:t>выдан</w:t>
            </w:r>
            <w:proofErr w:type="gramEnd"/>
            <w:r>
              <w:rPr>
                <w:b/>
                <w:sz w:val="18"/>
                <w:szCs w:val="18"/>
              </w:rPr>
              <w:t xml:space="preserve">:              </w:t>
            </w:r>
          </w:p>
        </w:tc>
        <w:tc>
          <w:tcPr>
            <w:tcW w:w="3538" w:type="dxa"/>
            <w:gridSpan w:val="4"/>
            <w:tcBorders>
              <w:bottom w:val="single" w:sz="4" w:space="0" w:color="000000"/>
            </w:tcBorders>
          </w:tcPr>
          <w:p w:rsidR="00D444D4" w:rsidRDefault="00D444D4">
            <w:pPr>
              <w:widowControl w:val="0"/>
              <w:spacing w:after="40"/>
              <w:outlineLvl w:val="0"/>
              <w:rPr>
                <w:i/>
                <w:sz w:val="18"/>
                <w:szCs w:val="18"/>
              </w:rPr>
            </w:pPr>
          </w:p>
        </w:tc>
      </w:tr>
      <w:tr w:rsidR="00D444D4">
        <w:trPr>
          <w:trHeight w:val="36"/>
        </w:trPr>
        <w:tc>
          <w:tcPr>
            <w:tcW w:w="5579" w:type="dxa"/>
          </w:tcPr>
          <w:p w:rsidR="00D444D4" w:rsidRDefault="006F5ECC">
            <w:pPr>
              <w:widowControl w:val="0"/>
              <w:spacing w:after="40"/>
              <w:outlineLvl w:val="0"/>
              <w:rPr>
                <w:b/>
                <w:sz w:val="18"/>
                <w:szCs w:val="18"/>
              </w:rPr>
            </w:pPr>
            <w:r>
              <w:rPr>
                <w:sz w:val="18"/>
                <w:szCs w:val="18"/>
              </w:rPr>
              <w:t>Телефон: (495) 699-70-27</w:t>
            </w:r>
          </w:p>
        </w:tc>
        <w:tc>
          <w:tcPr>
            <w:tcW w:w="5579" w:type="dxa"/>
            <w:gridSpan w:val="6"/>
            <w:tcBorders>
              <w:bottom w:val="single" w:sz="4" w:space="0" w:color="000000"/>
            </w:tcBorders>
          </w:tcPr>
          <w:p w:rsidR="00D444D4" w:rsidRDefault="00D444D4">
            <w:pPr>
              <w:widowControl w:val="0"/>
              <w:spacing w:after="40"/>
              <w:outlineLvl w:val="0"/>
              <w:rPr>
                <w:i/>
                <w:sz w:val="18"/>
                <w:szCs w:val="18"/>
              </w:rPr>
            </w:pPr>
          </w:p>
        </w:tc>
      </w:tr>
      <w:tr w:rsidR="00D444D4">
        <w:tc>
          <w:tcPr>
            <w:tcW w:w="5579" w:type="dxa"/>
          </w:tcPr>
          <w:p w:rsidR="00D444D4" w:rsidRDefault="006F5ECC">
            <w:pPr>
              <w:widowControl w:val="0"/>
              <w:spacing w:after="40"/>
              <w:outlineLvl w:val="0"/>
              <w:rPr>
                <w:b/>
                <w:sz w:val="18"/>
                <w:szCs w:val="18"/>
              </w:rPr>
            </w:pPr>
            <w:r>
              <w:rPr>
                <w:iCs/>
                <w:sz w:val="18"/>
                <w:szCs w:val="18"/>
              </w:rPr>
              <w:t>ИНН 7707253136</w:t>
            </w:r>
          </w:p>
        </w:tc>
        <w:tc>
          <w:tcPr>
            <w:tcW w:w="5579" w:type="dxa"/>
            <w:gridSpan w:val="6"/>
            <w:tcBorders>
              <w:top w:val="single" w:sz="4" w:space="0" w:color="000000"/>
              <w:bottom w:val="single" w:sz="4" w:space="0" w:color="000000"/>
            </w:tcBorders>
          </w:tcPr>
          <w:p w:rsidR="00D444D4" w:rsidRDefault="00D444D4">
            <w:pPr>
              <w:widowControl w:val="0"/>
              <w:spacing w:after="40"/>
              <w:outlineLvl w:val="0"/>
              <w:rPr>
                <w:b/>
                <w:sz w:val="18"/>
                <w:szCs w:val="18"/>
              </w:rPr>
            </w:pPr>
          </w:p>
        </w:tc>
      </w:tr>
      <w:tr w:rsidR="00D444D4">
        <w:tc>
          <w:tcPr>
            <w:tcW w:w="5579" w:type="dxa"/>
          </w:tcPr>
          <w:p w:rsidR="00D444D4" w:rsidRDefault="006F5ECC">
            <w:pPr>
              <w:widowControl w:val="0"/>
              <w:spacing w:after="40"/>
              <w:outlineLvl w:val="0"/>
              <w:rPr>
                <w:b/>
                <w:sz w:val="18"/>
                <w:szCs w:val="18"/>
              </w:rPr>
            </w:pPr>
            <w:r>
              <w:rPr>
                <w:iCs/>
                <w:sz w:val="18"/>
                <w:szCs w:val="18"/>
              </w:rPr>
              <w:t>КПП 770701001</w:t>
            </w:r>
          </w:p>
        </w:tc>
        <w:tc>
          <w:tcPr>
            <w:tcW w:w="2467" w:type="dxa"/>
            <w:gridSpan w:val="3"/>
            <w:tcBorders>
              <w:top w:val="single" w:sz="4" w:space="0" w:color="000000"/>
            </w:tcBorders>
          </w:tcPr>
          <w:p w:rsidR="00D444D4" w:rsidRDefault="006F5ECC">
            <w:pPr>
              <w:widowControl w:val="0"/>
              <w:spacing w:after="40"/>
              <w:outlineLvl w:val="0"/>
              <w:rPr>
                <w:b/>
                <w:sz w:val="18"/>
                <w:szCs w:val="18"/>
              </w:rPr>
            </w:pPr>
            <w:r>
              <w:rPr>
                <w:b/>
                <w:sz w:val="18"/>
                <w:szCs w:val="18"/>
              </w:rPr>
              <w:t xml:space="preserve">Адрес места жительства:  </w:t>
            </w:r>
          </w:p>
        </w:tc>
        <w:tc>
          <w:tcPr>
            <w:tcW w:w="3112" w:type="dxa"/>
            <w:gridSpan w:val="3"/>
            <w:tcBorders>
              <w:bottom w:val="single" w:sz="4" w:space="0" w:color="000000"/>
            </w:tcBorders>
          </w:tcPr>
          <w:p w:rsidR="00D444D4" w:rsidRDefault="00D444D4">
            <w:pPr>
              <w:widowControl w:val="0"/>
              <w:spacing w:after="40"/>
              <w:outlineLvl w:val="0"/>
              <w:rPr>
                <w:i/>
                <w:sz w:val="18"/>
                <w:szCs w:val="18"/>
              </w:rPr>
            </w:pPr>
          </w:p>
        </w:tc>
      </w:tr>
      <w:tr w:rsidR="00D444D4">
        <w:tc>
          <w:tcPr>
            <w:tcW w:w="5579" w:type="dxa"/>
          </w:tcPr>
          <w:p w:rsidR="00D444D4" w:rsidRDefault="006F5ECC">
            <w:pPr>
              <w:widowControl w:val="0"/>
              <w:spacing w:after="40"/>
              <w:outlineLvl w:val="0"/>
              <w:rPr>
                <w:b/>
                <w:sz w:val="18"/>
                <w:szCs w:val="18"/>
              </w:rPr>
            </w:pPr>
            <w:r>
              <w:rPr>
                <w:iCs/>
                <w:sz w:val="18"/>
                <w:szCs w:val="18"/>
              </w:rPr>
              <w:t>Департамент финансов города Москвы</w:t>
            </w:r>
          </w:p>
        </w:tc>
        <w:tc>
          <w:tcPr>
            <w:tcW w:w="5579" w:type="dxa"/>
            <w:gridSpan w:val="6"/>
            <w:tcBorders>
              <w:bottom w:val="single" w:sz="4" w:space="0" w:color="000000"/>
            </w:tcBorders>
          </w:tcPr>
          <w:p w:rsidR="00D444D4" w:rsidRDefault="00D444D4">
            <w:pPr>
              <w:widowControl w:val="0"/>
              <w:spacing w:after="40"/>
              <w:outlineLvl w:val="0"/>
              <w:rPr>
                <w:i/>
                <w:sz w:val="18"/>
                <w:szCs w:val="18"/>
              </w:rPr>
            </w:pPr>
          </w:p>
        </w:tc>
      </w:tr>
      <w:tr w:rsidR="00D444D4">
        <w:tc>
          <w:tcPr>
            <w:tcW w:w="5579" w:type="dxa"/>
          </w:tcPr>
          <w:p w:rsidR="00D444D4" w:rsidRDefault="006F5ECC">
            <w:pPr>
              <w:widowControl w:val="0"/>
              <w:spacing w:after="40"/>
              <w:outlineLvl w:val="0"/>
              <w:rPr>
                <w:b/>
                <w:sz w:val="18"/>
                <w:szCs w:val="18"/>
              </w:rPr>
            </w:pPr>
            <w:proofErr w:type="gramStart"/>
            <w:r>
              <w:rPr>
                <w:iCs/>
                <w:sz w:val="18"/>
                <w:szCs w:val="18"/>
              </w:rPr>
              <w:t>(ГБПОУ г. Москвы</w:t>
            </w:r>
            <w:r>
              <w:rPr>
                <w:iCs/>
                <w:sz w:val="18"/>
                <w:szCs w:val="18"/>
              </w:rPr>
              <w:t xml:space="preserve"> «МГКМИ им. Ф. Шопена»</w:t>
            </w:r>
            <w:proofErr w:type="gramEnd"/>
          </w:p>
        </w:tc>
        <w:tc>
          <w:tcPr>
            <w:tcW w:w="5579" w:type="dxa"/>
            <w:gridSpan w:val="6"/>
            <w:tcBorders>
              <w:top w:val="single" w:sz="4" w:space="0" w:color="000000"/>
              <w:bottom w:val="single" w:sz="4" w:space="0" w:color="000000"/>
            </w:tcBorders>
          </w:tcPr>
          <w:p w:rsidR="00D444D4" w:rsidRDefault="00D444D4">
            <w:pPr>
              <w:widowControl w:val="0"/>
              <w:spacing w:after="40"/>
              <w:outlineLvl w:val="0"/>
              <w:rPr>
                <w:b/>
                <w:sz w:val="18"/>
                <w:szCs w:val="18"/>
              </w:rPr>
            </w:pPr>
          </w:p>
        </w:tc>
      </w:tr>
      <w:tr w:rsidR="00D444D4">
        <w:tc>
          <w:tcPr>
            <w:tcW w:w="5579" w:type="dxa"/>
          </w:tcPr>
          <w:p w:rsidR="00D444D4" w:rsidRDefault="006F5ECC">
            <w:pPr>
              <w:widowControl w:val="0"/>
              <w:spacing w:after="40"/>
              <w:outlineLvl w:val="0"/>
              <w:rPr>
                <w:iCs/>
                <w:sz w:val="18"/>
                <w:szCs w:val="18"/>
              </w:rPr>
            </w:pPr>
            <w:proofErr w:type="gramStart"/>
            <w:r>
              <w:rPr>
                <w:b/>
                <w:bCs/>
                <w:iCs/>
                <w:sz w:val="18"/>
                <w:szCs w:val="18"/>
              </w:rPr>
              <w:t xml:space="preserve">Л/счет: </w:t>
            </w:r>
            <w:r>
              <w:rPr>
                <w:iCs/>
                <w:sz w:val="18"/>
                <w:szCs w:val="18"/>
              </w:rPr>
              <w:t>№ 2605642000451591)</w:t>
            </w:r>
            <w:proofErr w:type="gramEnd"/>
          </w:p>
        </w:tc>
        <w:tc>
          <w:tcPr>
            <w:tcW w:w="5579" w:type="dxa"/>
            <w:gridSpan w:val="6"/>
            <w:tcBorders>
              <w:top w:val="single" w:sz="4" w:space="0" w:color="000000"/>
            </w:tcBorders>
          </w:tcPr>
          <w:p w:rsidR="00D444D4" w:rsidRDefault="006F5ECC">
            <w:pPr>
              <w:widowControl w:val="0"/>
              <w:spacing w:after="40"/>
              <w:outlineLvl w:val="0"/>
              <w:rPr>
                <w:b/>
                <w:sz w:val="18"/>
                <w:szCs w:val="18"/>
              </w:rPr>
            </w:pPr>
            <w:r>
              <w:rPr>
                <w:b/>
                <w:sz w:val="18"/>
                <w:szCs w:val="18"/>
              </w:rPr>
              <w:t xml:space="preserve">Контактные телефоны и </w:t>
            </w:r>
            <w:r>
              <w:rPr>
                <w:b/>
                <w:sz w:val="18"/>
                <w:szCs w:val="18"/>
                <w:lang w:val="en-US"/>
              </w:rPr>
              <w:t>e</w:t>
            </w:r>
            <w:r>
              <w:rPr>
                <w:b/>
                <w:sz w:val="18"/>
                <w:szCs w:val="18"/>
              </w:rPr>
              <w:t>-</w:t>
            </w:r>
            <w:r>
              <w:rPr>
                <w:b/>
                <w:sz w:val="18"/>
                <w:szCs w:val="18"/>
                <w:lang w:val="en-US"/>
              </w:rPr>
              <w:t>mail</w:t>
            </w:r>
            <w:r>
              <w:rPr>
                <w:b/>
                <w:sz w:val="18"/>
                <w:szCs w:val="18"/>
              </w:rPr>
              <w:t xml:space="preserve">  заказчика:</w:t>
            </w:r>
          </w:p>
        </w:tc>
      </w:tr>
      <w:tr w:rsidR="00D444D4">
        <w:tc>
          <w:tcPr>
            <w:tcW w:w="5579" w:type="dxa"/>
          </w:tcPr>
          <w:p w:rsidR="00D444D4" w:rsidRDefault="006F5ECC">
            <w:pPr>
              <w:widowControl w:val="0"/>
              <w:spacing w:after="40"/>
              <w:outlineLvl w:val="0"/>
              <w:rPr>
                <w:iCs/>
                <w:sz w:val="18"/>
                <w:szCs w:val="18"/>
              </w:rPr>
            </w:pPr>
            <w:r>
              <w:rPr>
                <w:iCs/>
                <w:sz w:val="18"/>
                <w:szCs w:val="18"/>
              </w:rPr>
              <w:t>Банк: ГУ БАНКА РОССИИ ПО ЦФО Г. МОСКВА 35</w:t>
            </w:r>
          </w:p>
        </w:tc>
        <w:tc>
          <w:tcPr>
            <w:tcW w:w="5579" w:type="dxa"/>
            <w:gridSpan w:val="6"/>
            <w:tcBorders>
              <w:bottom w:val="single" w:sz="4" w:space="0" w:color="000000"/>
            </w:tcBorders>
          </w:tcPr>
          <w:p w:rsidR="00D444D4" w:rsidRDefault="00D444D4">
            <w:pPr>
              <w:widowControl w:val="0"/>
              <w:spacing w:after="40"/>
              <w:outlineLvl w:val="0"/>
              <w:rPr>
                <w:i/>
                <w:sz w:val="18"/>
                <w:szCs w:val="18"/>
              </w:rPr>
            </w:pPr>
          </w:p>
        </w:tc>
      </w:tr>
      <w:tr w:rsidR="00D444D4">
        <w:tc>
          <w:tcPr>
            <w:tcW w:w="5579" w:type="dxa"/>
          </w:tcPr>
          <w:p w:rsidR="00D444D4" w:rsidRDefault="006F5ECC">
            <w:pPr>
              <w:widowControl w:val="0"/>
              <w:spacing w:after="40"/>
              <w:outlineLvl w:val="0"/>
              <w:rPr>
                <w:iCs/>
                <w:sz w:val="18"/>
                <w:szCs w:val="18"/>
              </w:rPr>
            </w:pPr>
            <w:r>
              <w:rPr>
                <w:iCs/>
                <w:sz w:val="18"/>
                <w:szCs w:val="18"/>
              </w:rPr>
              <w:t>БИК 004525988</w:t>
            </w:r>
          </w:p>
        </w:tc>
        <w:tc>
          <w:tcPr>
            <w:tcW w:w="5579" w:type="dxa"/>
            <w:gridSpan w:val="6"/>
            <w:tcBorders>
              <w:top w:val="single" w:sz="4" w:space="0" w:color="000000"/>
              <w:bottom w:val="single" w:sz="4" w:space="0" w:color="000000"/>
            </w:tcBorders>
          </w:tcPr>
          <w:p w:rsidR="00D444D4" w:rsidRDefault="00D444D4">
            <w:pPr>
              <w:widowControl w:val="0"/>
              <w:spacing w:after="40"/>
              <w:ind w:firstLine="708"/>
              <w:outlineLvl w:val="0"/>
              <w:rPr>
                <w:b/>
                <w:sz w:val="18"/>
                <w:szCs w:val="18"/>
              </w:rPr>
            </w:pPr>
          </w:p>
        </w:tc>
      </w:tr>
      <w:tr w:rsidR="00D444D4">
        <w:tc>
          <w:tcPr>
            <w:tcW w:w="5579" w:type="dxa"/>
          </w:tcPr>
          <w:p w:rsidR="00D444D4" w:rsidRDefault="006F5ECC">
            <w:pPr>
              <w:widowControl w:val="0"/>
              <w:spacing w:after="40"/>
              <w:outlineLvl w:val="0"/>
              <w:rPr>
                <w:iCs/>
                <w:sz w:val="18"/>
                <w:szCs w:val="18"/>
              </w:rPr>
            </w:pPr>
            <w:proofErr w:type="gramStart"/>
            <w:r>
              <w:rPr>
                <w:b/>
                <w:iCs/>
                <w:sz w:val="18"/>
                <w:szCs w:val="18"/>
              </w:rPr>
              <w:t>Р</w:t>
            </w:r>
            <w:proofErr w:type="gramEnd"/>
            <w:r>
              <w:rPr>
                <w:b/>
                <w:iCs/>
                <w:sz w:val="18"/>
                <w:szCs w:val="18"/>
              </w:rPr>
              <w:t>/счет:</w:t>
            </w:r>
            <w:r>
              <w:rPr>
                <w:iCs/>
                <w:sz w:val="18"/>
                <w:szCs w:val="18"/>
              </w:rPr>
              <w:t xml:space="preserve"> 40601810245253000002</w:t>
            </w:r>
          </w:p>
        </w:tc>
        <w:tc>
          <w:tcPr>
            <w:tcW w:w="5579" w:type="dxa"/>
            <w:gridSpan w:val="6"/>
            <w:tcBorders>
              <w:top w:val="single" w:sz="4" w:space="0" w:color="000000"/>
            </w:tcBorders>
          </w:tcPr>
          <w:p w:rsidR="00D444D4" w:rsidRDefault="00D444D4">
            <w:pPr>
              <w:widowControl w:val="0"/>
              <w:spacing w:after="40"/>
              <w:outlineLvl w:val="0"/>
              <w:rPr>
                <w:b/>
                <w:sz w:val="18"/>
                <w:szCs w:val="18"/>
              </w:rPr>
            </w:pPr>
          </w:p>
        </w:tc>
      </w:tr>
      <w:tr w:rsidR="00D444D4">
        <w:tc>
          <w:tcPr>
            <w:tcW w:w="5579" w:type="dxa"/>
          </w:tcPr>
          <w:p w:rsidR="00D444D4" w:rsidRDefault="006F5ECC">
            <w:pPr>
              <w:widowControl w:val="0"/>
              <w:spacing w:after="40"/>
              <w:outlineLvl w:val="0"/>
              <w:rPr>
                <w:b/>
                <w:iCs/>
                <w:sz w:val="18"/>
                <w:szCs w:val="18"/>
              </w:rPr>
            </w:pPr>
            <w:proofErr w:type="gramStart"/>
            <w:r>
              <w:rPr>
                <w:b/>
                <w:iCs/>
                <w:sz w:val="18"/>
                <w:szCs w:val="18"/>
              </w:rPr>
              <w:t>К</w:t>
            </w:r>
            <w:proofErr w:type="gramEnd"/>
            <w:r>
              <w:rPr>
                <w:b/>
                <w:iCs/>
                <w:sz w:val="18"/>
                <w:szCs w:val="18"/>
              </w:rPr>
              <w:t>/счет:</w:t>
            </w:r>
            <w:r>
              <w:rPr>
                <w:iCs/>
                <w:sz w:val="18"/>
                <w:szCs w:val="18"/>
              </w:rPr>
              <w:t xml:space="preserve"> нет</w:t>
            </w:r>
          </w:p>
        </w:tc>
        <w:tc>
          <w:tcPr>
            <w:tcW w:w="5579" w:type="dxa"/>
            <w:gridSpan w:val="6"/>
          </w:tcPr>
          <w:p w:rsidR="00D444D4" w:rsidRDefault="00D444D4">
            <w:pPr>
              <w:widowControl w:val="0"/>
              <w:spacing w:after="40"/>
              <w:outlineLvl w:val="0"/>
              <w:rPr>
                <w:b/>
                <w:sz w:val="18"/>
                <w:szCs w:val="18"/>
              </w:rPr>
            </w:pPr>
          </w:p>
        </w:tc>
      </w:tr>
      <w:tr w:rsidR="00D444D4">
        <w:tc>
          <w:tcPr>
            <w:tcW w:w="5579" w:type="dxa"/>
          </w:tcPr>
          <w:p w:rsidR="00D444D4" w:rsidRDefault="006F5ECC">
            <w:pPr>
              <w:widowControl w:val="0"/>
              <w:spacing w:after="40"/>
              <w:outlineLvl w:val="0"/>
              <w:rPr>
                <w:b/>
                <w:iCs/>
                <w:sz w:val="18"/>
                <w:szCs w:val="18"/>
              </w:rPr>
            </w:pPr>
            <w:r>
              <w:rPr>
                <w:iCs/>
                <w:sz w:val="18"/>
                <w:szCs w:val="18"/>
              </w:rPr>
              <w:t>КБК 00000000000000000131</w:t>
            </w:r>
          </w:p>
        </w:tc>
        <w:tc>
          <w:tcPr>
            <w:tcW w:w="5579" w:type="dxa"/>
            <w:gridSpan w:val="6"/>
          </w:tcPr>
          <w:p w:rsidR="00D444D4" w:rsidRDefault="00D444D4">
            <w:pPr>
              <w:widowControl w:val="0"/>
              <w:spacing w:after="40"/>
              <w:outlineLvl w:val="0"/>
              <w:rPr>
                <w:b/>
                <w:sz w:val="18"/>
                <w:szCs w:val="18"/>
              </w:rPr>
            </w:pPr>
          </w:p>
        </w:tc>
      </w:tr>
      <w:tr w:rsidR="00D444D4">
        <w:tc>
          <w:tcPr>
            <w:tcW w:w="5579" w:type="dxa"/>
          </w:tcPr>
          <w:p w:rsidR="00D444D4" w:rsidRDefault="00D444D4">
            <w:pPr>
              <w:widowControl w:val="0"/>
              <w:spacing w:after="40"/>
              <w:outlineLvl w:val="0"/>
              <w:rPr>
                <w:iCs/>
                <w:sz w:val="18"/>
                <w:szCs w:val="18"/>
              </w:rPr>
            </w:pPr>
          </w:p>
        </w:tc>
        <w:tc>
          <w:tcPr>
            <w:tcW w:w="5579" w:type="dxa"/>
            <w:gridSpan w:val="6"/>
          </w:tcPr>
          <w:p w:rsidR="00D444D4" w:rsidRDefault="00D444D4">
            <w:pPr>
              <w:widowControl w:val="0"/>
              <w:spacing w:after="40"/>
              <w:outlineLvl w:val="0"/>
              <w:rPr>
                <w:b/>
                <w:sz w:val="18"/>
                <w:szCs w:val="18"/>
              </w:rPr>
            </w:pPr>
          </w:p>
        </w:tc>
      </w:tr>
      <w:tr w:rsidR="00D444D4">
        <w:tc>
          <w:tcPr>
            <w:tcW w:w="5579" w:type="dxa"/>
          </w:tcPr>
          <w:p w:rsidR="00D444D4" w:rsidRDefault="006F5ECC">
            <w:pPr>
              <w:widowControl w:val="0"/>
              <w:spacing w:after="40"/>
              <w:outlineLvl w:val="0"/>
              <w:rPr>
                <w:b/>
                <w:iCs/>
                <w:sz w:val="18"/>
                <w:szCs w:val="18"/>
              </w:rPr>
            </w:pPr>
            <w:r>
              <w:rPr>
                <w:b/>
                <w:iCs/>
                <w:sz w:val="18"/>
                <w:szCs w:val="18"/>
              </w:rPr>
              <w:t xml:space="preserve">Директор      </w:t>
            </w:r>
            <w:r>
              <w:rPr>
                <w:b/>
                <w:iCs/>
                <w:sz w:val="18"/>
                <w:szCs w:val="18"/>
              </w:rPr>
              <w:t xml:space="preserve">________________________ / </w:t>
            </w:r>
            <w:proofErr w:type="spellStart"/>
            <w:r>
              <w:rPr>
                <w:b/>
                <w:iCs/>
                <w:sz w:val="18"/>
                <w:szCs w:val="18"/>
              </w:rPr>
              <w:t>Гудова</w:t>
            </w:r>
            <w:proofErr w:type="spellEnd"/>
            <w:r>
              <w:rPr>
                <w:b/>
                <w:iCs/>
                <w:sz w:val="18"/>
                <w:szCs w:val="18"/>
              </w:rPr>
              <w:t xml:space="preserve"> Е.И./</w:t>
            </w:r>
          </w:p>
        </w:tc>
        <w:tc>
          <w:tcPr>
            <w:tcW w:w="5579" w:type="dxa"/>
            <w:gridSpan w:val="6"/>
          </w:tcPr>
          <w:p w:rsidR="00D444D4" w:rsidRDefault="006F5ECC">
            <w:pPr>
              <w:widowControl w:val="0"/>
              <w:spacing w:after="40"/>
              <w:outlineLvl w:val="0"/>
              <w:rPr>
                <w:b/>
                <w:sz w:val="18"/>
                <w:szCs w:val="18"/>
              </w:rPr>
            </w:pPr>
            <w:r>
              <w:rPr>
                <w:b/>
                <w:sz w:val="18"/>
                <w:szCs w:val="18"/>
              </w:rPr>
              <w:t>Подпись заказчика: ___________________ /____________________/</w:t>
            </w:r>
          </w:p>
        </w:tc>
      </w:tr>
    </w:tbl>
    <w:p w:rsidR="00D444D4" w:rsidRDefault="00D444D4">
      <w:pPr>
        <w:spacing w:after="120"/>
        <w:rPr>
          <w:sz w:val="18"/>
          <w:szCs w:val="18"/>
        </w:rPr>
      </w:pPr>
    </w:p>
    <w:p w:rsidR="00D444D4" w:rsidRDefault="00D444D4">
      <w:pPr>
        <w:spacing w:after="120"/>
        <w:rPr>
          <w:sz w:val="18"/>
          <w:szCs w:val="18"/>
        </w:rPr>
      </w:pPr>
    </w:p>
    <w:p w:rsidR="00D444D4" w:rsidRDefault="00D444D4">
      <w:pPr>
        <w:spacing w:after="120"/>
        <w:rPr>
          <w:sz w:val="18"/>
          <w:szCs w:val="18"/>
        </w:rPr>
      </w:pPr>
    </w:p>
    <w:p w:rsidR="00D444D4" w:rsidRDefault="00D444D4">
      <w:pPr>
        <w:spacing w:after="120"/>
        <w:rPr>
          <w:sz w:val="18"/>
          <w:szCs w:val="18"/>
        </w:rPr>
      </w:pPr>
    </w:p>
    <w:p w:rsidR="00D444D4" w:rsidRDefault="00D444D4">
      <w:pPr>
        <w:spacing w:after="120"/>
        <w:rPr>
          <w:sz w:val="18"/>
          <w:szCs w:val="18"/>
        </w:rPr>
      </w:pPr>
    </w:p>
    <w:p w:rsidR="00D444D4" w:rsidRDefault="00D444D4">
      <w:pPr>
        <w:spacing w:after="120"/>
        <w:rPr>
          <w:sz w:val="18"/>
          <w:szCs w:val="18"/>
        </w:rPr>
      </w:pPr>
    </w:p>
    <w:p w:rsidR="00D444D4" w:rsidRDefault="00D444D4">
      <w:pPr>
        <w:spacing w:after="120"/>
        <w:rPr>
          <w:sz w:val="18"/>
          <w:szCs w:val="18"/>
        </w:rPr>
      </w:pPr>
    </w:p>
    <w:p w:rsidR="00D444D4" w:rsidRDefault="00D444D4">
      <w:pPr>
        <w:spacing w:after="120"/>
        <w:rPr>
          <w:sz w:val="18"/>
          <w:szCs w:val="18"/>
        </w:rPr>
      </w:pPr>
    </w:p>
    <w:p w:rsidR="00D444D4" w:rsidRDefault="00D444D4">
      <w:pPr>
        <w:spacing w:after="120"/>
        <w:rPr>
          <w:sz w:val="18"/>
          <w:szCs w:val="18"/>
        </w:rPr>
      </w:pPr>
    </w:p>
    <w:p w:rsidR="00D444D4" w:rsidRDefault="00D444D4">
      <w:pPr>
        <w:spacing w:after="120"/>
        <w:rPr>
          <w:sz w:val="18"/>
          <w:szCs w:val="18"/>
        </w:rPr>
      </w:pPr>
    </w:p>
    <w:p w:rsidR="00D444D4" w:rsidRDefault="00D444D4">
      <w:pPr>
        <w:spacing w:after="120"/>
        <w:rPr>
          <w:sz w:val="18"/>
          <w:szCs w:val="18"/>
        </w:rPr>
      </w:pPr>
    </w:p>
    <w:p w:rsidR="00D444D4" w:rsidRDefault="00D444D4">
      <w:pPr>
        <w:spacing w:before="67"/>
        <w:ind w:left="567" w:right="85"/>
        <w:jc w:val="center"/>
        <w:rPr>
          <w:b/>
          <w:sz w:val="26"/>
        </w:rPr>
      </w:pPr>
    </w:p>
    <w:p w:rsidR="00D444D4" w:rsidRDefault="006F5ECC">
      <w:pPr>
        <w:jc w:val="right"/>
        <w:rPr>
          <w:b/>
          <w:sz w:val="20"/>
          <w:szCs w:val="20"/>
        </w:rPr>
      </w:pPr>
      <w:r>
        <w:rPr>
          <w:b/>
          <w:sz w:val="20"/>
          <w:szCs w:val="20"/>
        </w:rPr>
        <w:t xml:space="preserve">Приложение №3 </w:t>
      </w:r>
    </w:p>
    <w:p w:rsidR="00D444D4" w:rsidRDefault="006F5ECC">
      <w:pPr>
        <w:jc w:val="right"/>
        <w:rPr>
          <w:bCs/>
          <w:sz w:val="20"/>
          <w:szCs w:val="20"/>
        </w:rPr>
      </w:pPr>
      <w:r>
        <w:rPr>
          <w:sz w:val="20"/>
          <w:szCs w:val="20"/>
        </w:rPr>
        <w:t xml:space="preserve">к Договору </w:t>
      </w:r>
      <w:r>
        <w:rPr>
          <w:bCs/>
          <w:sz w:val="20"/>
          <w:szCs w:val="20"/>
        </w:rPr>
        <w:t xml:space="preserve">возмездного оказания </w:t>
      </w:r>
    </w:p>
    <w:p w:rsidR="00D444D4" w:rsidRDefault="006F5ECC">
      <w:pPr>
        <w:jc w:val="right"/>
        <w:rPr>
          <w:bCs/>
          <w:sz w:val="20"/>
          <w:szCs w:val="20"/>
        </w:rPr>
      </w:pPr>
      <w:r>
        <w:rPr>
          <w:bCs/>
          <w:sz w:val="20"/>
          <w:szCs w:val="20"/>
        </w:rPr>
        <w:lastRenderedPageBreak/>
        <w:t>платных услуг по обучению</w:t>
      </w:r>
    </w:p>
    <w:p w:rsidR="00D444D4" w:rsidRDefault="006F5ECC">
      <w:pPr>
        <w:jc w:val="right"/>
        <w:rPr>
          <w:bCs/>
          <w:sz w:val="20"/>
          <w:szCs w:val="20"/>
        </w:rPr>
      </w:pPr>
      <w:r>
        <w:rPr>
          <w:bCs/>
          <w:sz w:val="20"/>
          <w:szCs w:val="20"/>
        </w:rPr>
        <w:t xml:space="preserve">№ </w:t>
      </w:r>
      <w:r>
        <w:rPr>
          <w:bCs/>
          <w:sz w:val="18"/>
          <w:szCs w:val="18"/>
        </w:rPr>
        <w:t>23/24-1/ПК от 29.09.2023</w:t>
      </w:r>
    </w:p>
    <w:p w:rsidR="00D444D4" w:rsidRDefault="00D444D4">
      <w:pPr>
        <w:jc w:val="right"/>
        <w:rPr>
          <w:b/>
        </w:rPr>
      </w:pPr>
    </w:p>
    <w:p w:rsidR="00D444D4" w:rsidRDefault="006F5ECC">
      <w:pPr>
        <w:spacing w:before="67"/>
        <w:ind w:left="567" w:right="85"/>
        <w:jc w:val="center"/>
        <w:rPr>
          <w:b/>
          <w:sz w:val="22"/>
          <w:szCs w:val="22"/>
        </w:rPr>
      </w:pPr>
      <w:bookmarkStart w:id="1" w:name="_Hlk113525479"/>
      <w:r>
        <w:rPr>
          <w:b/>
          <w:sz w:val="22"/>
          <w:szCs w:val="22"/>
        </w:rPr>
        <w:t xml:space="preserve">Согласие на фото/видеосъёмку, </w:t>
      </w:r>
      <w:r>
        <w:rPr>
          <w:b/>
          <w:sz w:val="22"/>
          <w:szCs w:val="22"/>
        </w:rPr>
        <w:t>аудиозапись, обработку и публикацию аудиоматериалов, фото- и видеоматериалов</w:t>
      </w:r>
      <w:r>
        <w:rPr>
          <w:b/>
          <w:spacing w:val="-62"/>
          <w:sz w:val="22"/>
          <w:szCs w:val="22"/>
        </w:rPr>
        <w:t xml:space="preserve">   </w:t>
      </w:r>
      <w:r>
        <w:rPr>
          <w:b/>
          <w:sz w:val="22"/>
          <w:szCs w:val="22"/>
        </w:rPr>
        <w:t xml:space="preserve"> с изображением</w:t>
      </w:r>
      <w:r>
        <w:rPr>
          <w:b/>
          <w:spacing w:val="2"/>
          <w:sz w:val="22"/>
          <w:szCs w:val="22"/>
        </w:rPr>
        <w:t xml:space="preserve"> </w:t>
      </w:r>
      <w:r>
        <w:rPr>
          <w:b/>
          <w:sz w:val="22"/>
          <w:szCs w:val="22"/>
        </w:rPr>
        <w:t>ребенка</w:t>
      </w:r>
      <w:bookmarkEnd w:id="1"/>
    </w:p>
    <w:p w:rsidR="00D444D4" w:rsidRDefault="00D444D4"/>
    <w:p w:rsidR="00D444D4" w:rsidRDefault="006F5ECC">
      <w:pPr>
        <w:jc w:val="center"/>
      </w:pPr>
      <w:r>
        <w:rPr>
          <w:sz w:val="20"/>
          <w:szCs w:val="20"/>
        </w:rPr>
        <w:t>Я,</w:t>
      </w:r>
      <w:r>
        <w:t xml:space="preserve"> _____________________________________________________________________,</w:t>
      </w:r>
    </w:p>
    <w:p w:rsidR="00D444D4" w:rsidRDefault="006F5ECC">
      <w:pPr>
        <w:jc w:val="center"/>
        <w:rPr>
          <w:sz w:val="12"/>
          <w:szCs w:val="12"/>
        </w:rPr>
      </w:pPr>
      <w:r>
        <w:rPr>
          <w:sz w:val="12"/>
          <w:szCs w:val="12"/>
        </w:rPr>
        <w:t>(Ф.И.О. полностью)</w:t>
      </w:r>
    </w:p>
    <w:p w:rsidR="00D444D4" w:rsidRDefault="006F5ECC">
      <w:pPr>
        <w:jc w:val="center"/>
      </w:pPr>
      <w:r>
        <w:rPr>
          <w:sz w:val="20"/>
          <w:szCs w:val="20"/>
        </w:rPr>
        <w:t>зарегистрированны</w:t>
      </w:r>
      <w:proofErr w:type="gramStart"/>
      <w:r>
        <w:rPr>
          <w:sz w:val="20"/>
          <w:szCs w:val="20"/>
        </w:rPr>
        <w:t>й(</w:t>
      </w:r>
      <w:proofErr w:type="spellStart"/>
      <w:proofErr w:type="gramEnd"/>
      <w:r>
        <w:rPr>
          <w:sz w:val="20"/>
          <w:szCs w:val="20"/>
        </w:rPr>
        <w:t>ая</w:t>
      </w:r>
      <w:proofErr w:type="spellEnd"/>
      <w:r>
        <w:rPr>
          <w:sz w:val="20"/>
          <w:szCs w:val="20"/>
        </w:rPr>
        <w:t>) по адресу:</w:t>
      </w:r>
      <w:r>
        <w:t>__________________________</w:t>
      </w:r>
      <w:r>
        <w:t>___________________________________________________</w:t>
      </w:r>
    </w:p>
    <w:p w:rsidR="00D444D4" w:rsidRDefault="006F5ECC">
      <w:pPr>
        <w:jc w:val="center"/>
        <w:rPr>
          <w:sz w:val="12"/>
          <w:szCs w:val="12"/>
        </w:rPr>
      </w:pPr>
      <w:r>
        <w:rPr>
          <w:sz w:val="12"/>
          <w:szCs w:val="12"/>
        </w:rPr>
        <w:t>(адрес в соответствии с регистрацией)</w:t>
      </w:r>
    </w:p>
    <w:p w:rsidR="00D444D4" w:rsidRDefault="00D444D4">
      <w:pPr>
        <w:jc w:val="center"/>
      </w:pPr>
    </w:p>
    <w:p w:rsidR="00D444D4" w:rsidRDefault="006F5ECC">
      <w:pPr>
        <w:spacing w:line="360" w:lineRule="auto"/>
        <w:jc w:val="center"/>
        <w:rPr>
          <w:sz w:val="20"/>
          <w:szCs w:val="20"/>
        </w:rPr>
      </w:pPr>
      <w:r>
        <w:rPr>
          <w:sz w:val="20"/>
          <w:szCs w:val="20"/>
        </w:rPr>
        <w:t>паспорт: серия ___________ № _____________, выдан _______________________________________,</w:t>
      </w:r>
    </w:p>
    <w:p w:rsidR="00D444D4" w:rsidRDefault="00D444D4">
      <w:pPr>
        <w:jc w:val="center"/>
      </w:pPr>
    </w:p>
    <w:p w:rsidR="00D444D4" w:rsidRDefault="006F5ECC">
      <w:pPr>
        <w:spacing w:line="360" w:lineRule="auto"/>
        <w:jc w:val="center"/>
        <w:rPr>
          <w:sz w:val="20"/>
          <w:szCs w:val="20"/>
        </w:rPr>
      </w:pPr>
      <w:r>
        <w:rPr>
          <w:sz w:val="20"/>
          <w:szCs w:val="20"/>
        </w:rPr>
        <w:t xml:space="preserve">дата выдачи: "___" ____________ 20___ г., код подразделения: _____ - </w:t>
      </w:r>
      <w:r>
        <w:rPr>
          <w:sz w:val="20"/>
          <w:szCs w:val="20"/>
        </w:rPr>
        <w:t>______,</w:t>
      </w:r>
    </w:p>
    <w:p w:rsidR="00D444D4" w:rsidRDefault="00D444D4">
      <w:pPr>
        <w:jc w:val="center"/>
      </w:pPr>
    </w:p>
    <w:p w:rsidR="00D444D4" w:rsidRDefault="006F5ECC">
      <w:pPr>
        <w:jc w:val="center"/>
        <w:rPr>
          <w:i/>
          <w:sz w:val="20"/>
          <w:szCs w:val="20"/>
        </w:rPr>
      </w:pPr>
      <w:r>
        <w:rPr>
          <w:i/>
          <w:sz w:val="20"/>
          <w:szCs w:val="20"/>
        </w:rPr>
        <w:t>как законный представитель учащегося на основании свидетельства о рождении серия___________№ __________</w:t>
      </w:r>
    </w:p>
    <w:p w:rsidR="00D444D4" w:rsidRDefault="00D444D4">
      <w:pPr>
        <w:jc w:val="center"/>
      </w:pPr>
    </w:p>
    <w:p w:rsidR="00D444D4" w:rsidRDefault="006F5ECC">
      <w:pPr>
        <w:jc w:val="center"/>
        <w:rPr>
          <w:i/>
          <w:sz w:val="20"/>
          <w:szCs w:val="20"/>
        </w:rPr>
      </w:pPr>
      <w:r>
        <w:rPr>
          <w:i/>
          <w:sz w:val="20"/>
          <w:szCs w:val="20"/>
        </w:rPr>
        <w:t>от "___" ____________ 20____ г., выданного/___________________________________________________________________/</w:t>
      </w:r>
    </w:p>
    <w:p w:rsidR="00D444D4" w:rsidRDefault="00D444D4">
      <w:pPr>
        <w:jc w:val="center"/>
      </w:pPr>
    </w:p>
    <w:p w:rsidR="00D444D4" w:rsidRDefault="006F5ECC">
      <w:pPr>
        <w:jc w:val="center"/>
        <w:rPr>
          <w:i/>
        </w:rPr>
      </w:pPr>
      <w:r>
        <w:rPr>
          <w:i/>
        </w:rPr>
        <w:t>_____________________________</w:t>
      </w:r>
      <w:r>
        <w:rPr>
          <w:i/>
        </w:rPr>
        <w:t>____________________________________________</w:t>
      </w:r>
    </w:p>
    <w:p w:rsidR="00D444D4" w:rsidRDefault="006F5ECC">
      <w:pPr>
        <w:jc w:val="center"/>
        <w:rPr>
          <w:i/>
          <w:sz w:val="12"/>
          <w:szCs w:val="12"/>
        </w:rPr>
      </w:pPr>
      <w:r>
        <w:rPr>
          <w:i/>
          <w:sz w:val="12"/>
          <w:szCs w:val="12"/>
        </w:rPr>
        <w:t>(ФИО учащегося полностью)</w:t>
      </w:r>
    </w:p>
    <w:p w:rsidR="00D444D4" w:rsidRDefault="006F5ECC">
      <w:pPr>
        <w:spacing w:before="110"/>
        <w:ind w:left="112"/>
        <w:jc w:val="both"/>
        <w:rPr>
          <w:sz w:val="22"/>
          <w:szCs w:val="22"/>
        </w:rPr>
      </w:pPr>
      <w:r>
        <w:rPr>
          <w:sz w:val="22"/>
          <w:szCs w:val="22"/>
        </w:rPr>
        <w:t xml:space="preserve">в соответствии с требованиями ст.9 Федерального закона «О персональных данных» от 27.07.2006  №152-ФЗ, ст.152.1. «Охрана изображения гражданина» Гражданского кодекса РФ: </w:t>
      </w:r>
    </w:p>
    <w:p w:rsidR="00D444D4" w:rsidRDefault="006F5ECC">
      <w:pPr>
        <w:spacing w:before="110"/>
        <w:ind w:left="112"/>
        <w:jc w:val="both"/>
        <w:rPr>
          <w:sz w:val="22"/>
          <w:szCs w:val="22"/>
        </w:rPr>
      </w:pPr>
      <w:r>
        <w:rPr>
          <w:sz w:val="22"/>
          <w:szCs w:val="22"/>
        </w:rPr>
        <w:t>подтверждаю</w:t>
      </w:r>
      <w:r>
        <w:rPr>
          <w:spacing w:val="52"/>
          <w:sz w:val="22"/>
          <w:szCs w:val="22"/>
        </w:rPr>
        <w:t xml:space="preserve"> </w:t>
      </w:r>
      <w:r>
        <w:rPr>
          <w:sz w:val="22"/>
          <w:szCs w:val="22"/>
        </w:rPr>
        <w:t>св</w:t>
      </w:r>
      <w:r>
        <w:rPr>
          <w:sz w:val="22"/>
          <w:szCs w:val="22"/>
        </w:rPr>
        <w:t>ое</w:t>
      </w:r>
      <w:r>
        <w:rPr>
          <w:spacing w:val="53"/>
          <w:sz w:val="22"/>
          <w:szCs w:val="22"/>
        </w:rPr>
        <w:t xml:space="preserve"> </w:t>
      </w:r>
      <w:r>
        <w:rPr>
          <w:sz w:val="22"/>
          <w:szCs w:val="22"/>
        </w:rPr>
        <w:t>согласие</w:t>
      </w:r>
      <w:r>
        <w:rPr>
          <w:spacing w:val="53"/>
          <w:sz w:val="22"/>
          <w:szCs w:val="22"/>
        </w:rPr>
        <w:t xml:space="preserve"> </w:t>
      </w:r>
      <w:r>
        <w:rPr>
          <w:sz w:val="22"/>
          <w:szCs w:val="22"/>
        </w:rPr>
        <w:t>на</w:t>
      </w:r>
      <w:r>
        <w:rPr>
          <w:spacing w:val="52"/>
          <w:sz w:val="22"/>
          <w:szCs w:val="22"/>
        </w:rPr>
        <w:t xml:space="preserve"> </w:t>
      </w:r>
      <w:r>
        <w:rPr>
          <w:sz w:val="22"/>
          <w:szCs w:val="22"/>
        </w:rPr>
        <w:t>использование</w:t>
      </w:r>
      <w:r>
        <w:rPr>
          <w:spacing w:val="52"/>
          <w:sz w:val="22"/>
          <w:szCs w:val="22"/>
        </w:rPr>
        <w:t xml:space="preserve"> </w:t>
      </w:r>
      <w:r>
        <w:rPr>
          <w:sz w:val="22"/>
          <w:szCs w:val="22"/>
        </w:rPr>
        <w:t>без выплаты вознаграждения</w:t>
      </w:r>
      <w:r>
        <w:rPr>
          <w:spacing w:val="52"/>
          <w:sz w:val="22"/>
          <w:szCs w:val="22"/>
        </w:rPr>
        <w:t xml:space="preserve">  аудиозаписей, </w:t>
      </w:r>
      <w:r>
        <w:rPr>
          <w:sz w:val="22"/>
          <w:szCs w:val="22"/>
        </w:rPr>
        <w:t>фото-</w:t>
      </w:r>
      <w:r>
        <w:rPr>
          <w:spacing w:val="53"/>
          <w:sz w:val="22"/>
          <w:szCs w:val="22"/>
        </w:rPr>
        <w:t xml:space="preserve"> </w:t>
      </w:r>
      <w:r>
        <w:rPr>
          <w:sz w:val="22"/>
          <w:szCs w:val="22"/>
        </w:rPr>
        <w:t>и</w:t>
      </w:r>
      <w:r>
        <w:rPr>
          <w:spacing w:val="53"/>
          <w:sz w:val="22"/>
          <w:szCs w:val="22"/>
        </w:rPr>
        <w:t xml:space="preserve"> </w:t>
      </w:r>
      <w:r>
        <w:rPr>
          <w:sz w:val="22"/>
          <w:szCs w:val="22"/>
        </w:rPr>
        <w:t>видеосъемки</w:t>
      </w:r>
      <w:r>
        <w:rPr>
          <w:spacing w:val="55"/>
          <w:sz w:val="22"/>
          <w:szCs w:val="22"/>
        </w:rPr>
        <w:t xml:space="preserve"> </w:t>
      </w:r>
      <w:r>
        <w:rPr>
          <w:sz w:val="22"/>
          <w:szCs w:val="22"/>
        </w:rPr>
        <w:t>моего</w:t>
      </w:r>
      <w:r>
        <w:rPr>
          <w:spacing w:val="51"/>
          <w:sz w:val="22"/>
          <w:szCs w:val="22"/>
        </w:rPr>
        <w:t xml:space="preserve"> </w:t>
      </w:r>
      <w:r>
        <w:rPr>
          <w:sz w:val="22"/>
          <w:szCs w:val="22"/>
        </w:rPr>
        <w:t>ребенка</w:t>
      </w:r>
      <w:r>
        <w:rPr>
          <w:spacing w:val="53"/>
          <w:sz w:val="22"/>
          <w:szCs w:val="22"/>
        </w:rPr>
        <w:t xml:space="preserve"> </w:t>
      </w:r>
      <w:r>
        <w:rPr>
          <w:sz w:val="22"/>
          <w:szCs w:val="22"/>
        </w:rPr>
        <w:t>ГБПОУ г. Москвы «МГКМИ им. Ф. Шопена».</w:t>
      </w:r>
    </w:p>
    <w:p w:rsidR="00D444D4" w:rsidRDefault="006F5ECC">
      <w:pPr>
        <w:pStyle w:val="aa"/>
        <w:ind w:right="109" w:firstLine="708"/>
        <w:rPr>
          <w:sz w:val="22"/>
          <w:szCs w:val="22"/>
        </w:rPr>
      </w:pPr>
      <w:r>
        <w:rPr>
          <w:sz w:val="22"/>
          <w:szCs w:val="22"/>
        </w:rPr>
        <w:t>Я даю согласие на использование аудиоматериалов, фото- и видеоматериалов несовершеннолетнего</w:t>
      </w:r>
      <w:r>
        <w:rPr>
          <w:spacing w:val="1"/>
          <w:sz w:val="22"/>
          <w:szCs w:val="22"/>
        </w:rPr>
        <w:t xml:space="preserve"> </w:t>
      </w:r>
      <w:r>
        <w:rPr>
          <w:sz w:val="22"/>
          <w:szCs w:val="22"/>
        </w:rPr>
        <w:t>исключительно в</w:t>
      </w:r>
      <w:r>
        <w:rPr>
          <w:spacing w:val="1"/>
          <w:sz w:val="22"/>
          <w:szCs w:val="22"/>
        </w:rPr>
        <w:t xml:space="preserve"> </w:t>
      </w:r>
      <w:r>
        <w:rPr>
          <w:sz w:val="22"/>
          <w:szCs w:val="22"/>
        </w:rPr>
        <w:t>следующих</w:t>
      </w:r>
      <w:r>
        <w:rPr>
          <w:spacing w:val="-1"/>
          <w:sz w:val="22"/>
          <w:szCs w:val="22"/>
        </w:rPr>
        <w:t xml:space="preserve"> </w:t>
      </w:r>
      <w:r>
        <w:rPr>
          <w:sz w:val="22"/>
          <w:szCs w:val="22"/>
        </w:rPr>
        <w:t>целях:</w:t>
      </w:r>
    </w:p>
    <w:p w:rsidR="00D444D4" w:rsidRDefault="006F5ECC">
      <w:pPr>
        <w:pStyle w:val="af0"/>
        <w:numPr>
          <w:ilvl w:val="0"/>
          <w:numId w:val="1"/>
        </w:numPr>
        <w:tabs>
          <w:tab w:val="left" w:pos="541"/>
        </w:tabs>
        <w:ind w:right="103"/>
      </w:pPr>
      <w:r>
        <w:t>публикация на официальном сайте ГБПОУ г. Москвы «МГКМИ им. Ф. Шопена» в сети</w:t>
      </w:r>
      <w:r>
        <w:rPr>
          <w:spacing w:val="-62"/>
        </w:rPr>
        <w:t xml:space="preserve"> </w:t>
      </w:r>
      <w:r>
        <w:t>Интернет, на официальных страницах ГБПОУ г. Москвы «МГКМИ им. Ф. Шопена» в</w:t>
      </w:r>
      <w:r>
        <w:rPr>
          <w:spacing w:val="1"/>
        </w:rPr>
        <w:t xml:space="preserve"> </w:t>
      </w:r>
      <w:r>
        <w:t>социальных</w:t>
      </w:r>
      <w:r>
        <w:rPr>
          <w:spacing w:val="-2"/>
        </w:rPr>
        <w:t xml:space="preserve"> </w:t>
      </w:r>
      <w:r>
        <w:t>сетях;</w:t>
      </w:r>
    </w:p>
    <w:p w:rsidR="00D444D4" w:rsidRDefault="006F5ECC">
      <w:pPr>
        <w:pStyle w:val="af0"/>
        <w:numPr>
          <w:ilvl w:val="0"/>
          <w:numId w:val="1"/>
        </w:numPr>
        <w:tabs>
          <w:tab w:val="left" w:pos="541"/>
        </w:tabs>
        <w:ind w:hanging="429"/>
      </w:pPr>
      <w:r>
        <w:t>публикация</w:t>
      </w:r>
      <w:r>
        <w:rPr>
          <w:spacing w:val="-1"/>
        </w:rPr>
        <w:t xml:space="preserve"> </w:t>
      </w:r>
      <w:r>
        <w:t>на</w:t>
      </w:r>
      <w:r>
        <w:rPr>
          <w:spacing w:val="-3"/>
        </w:rPr>
        <w:t xml:space="preserve"> </w:t>
      </w:r>
      <w:r>
        <w:t>стендах</w:t>
      </w:r>
      <w:r>
        <w:rPr>
          <w:spacing w:val="-2"/>
        </w:rPr>
        <w:t xml:space="preserve"> и экранах </w:t>
      </w:r>
      <w:r>
        <w:t>ГБПОУ г. Москвы «МГКМИ им. Ф. Шопена»</w:t>
      </w:r>
      <w:r>
        <w:t>;</w:t>
      </w:r>
    </w:p>
    <w:p w:rsidR="00D444D4" w:rsidRDefault="006F5ECC">
      <w:pPr>
        <w:pStyle w:val="af0"/>
        <w:numPr>
          <w:ilvl w:val="0"/>
          <w:numId w:val="1"/>
        </w:numPr>
        <w:tabs>
          <w:tab w:val="left" w:pos="541"/>
        </w:tabs>
        <w:ind w:right="110"/>
      </w:pPr>
      <w:r>
        <w:t>размещение на печатной продукции ГБПОУ г. Москвы «МГКМИ им. Ф. Шопена»;</w:t>
      </w:r>
    </w:p>
    <w:p w:rsidR="00D444D4" w:rsidRDefault="006F5ECC">
      <w:pPr>
        <w:pStyle w:val="af0"/>
        <w:numPr>
          <w:ilvl w:val="0"/>
          <w:numId w:val="1"/>
        </w:numPr>
        <w:tabs>
          <w:tab w:val="left" w:pos="541"/>
        </w:tabs>
        <w:ind w:right="110"/>
      </w:pPr>
      <w:r>
        <w:t>передача</w:t>
      </w:r>
      <w:r>
        <w:rPr>
          <w:spacing w:val="1"/>
        </w:rPr>
        <w:t xml:space="preserve"> аудиоматериалов, </w:t>
      </w:r>
      <w:r>
        <w:t>фото-</w:t>
      </w:r>
      <w:r>
        <w:rPr>
          <w:spacing w:val="1"/>
        </w:rPr>
        <w:t xml:space="preserve"> </w:t>
      </w:r>
      <w:r>
        <w:t>и</w:t>
      </w:r>
      <w:r>
        <w:rPr>
          <w:spacing w:val="1"/>
        </w:rPr>
        <w:t xml:space="preserve"> </w:t>
      </w:r>
      <w:r>
        <w:t>видеоматериалов</w:t>
      </w:r>
      <w:r>
        <w:rPr>
          <w:spacing w:val="1"/>
        </w:rPr>
        <w:t xml:space="preserve"> </w:t>
      </w:r>
      <w:r>
        <w:t>на</w:t>
      </w:r>
      <w:r>
        <w:rPr>
          <w:spacing w:val="1"/>
        </w:rPr>
        <w:t xml:space="preserve"> </w:t>
      </w:r>
      <w:r>
        <w:t>электронном</w:t>
      </w:r>
      <w:r>
        <w:rPr>
          <w:spacing w:val="1"/>
        </w:rPr>
        <w:t xml:space="preserve"> </w:t>
      </w:r>
      <w:r>
        <w:t>носителе</w:t>
      </w:r>
      <w:r>
        <w:rPr>
          <w:spacing w:val="1"/>
        </w:rPr>
        <w:t xml:space="preserve"> </w:t>
      </w:r>
      <w:r>
        <w:t xml:space="preserve">ответственному </w:t>
      </w:r>
      <w:r>
        <w:rPr>
          <w:spacing w:val="-62"/>
        </w:rPr>
        <w:t xml:space="preserve"> </w:t>
      </w:r>
      <w:r>
        <w:t>родителю</w:t>
      </w:r>
      <w:r>
        <w:rPr>
          <w:spacing w:val="-1"/>
        </w:rPr>
        <w:t xml:space="preserve"> </w:t>
      </w:r>
      <w:r>
        <w:t xml:space="preserve">от </w:t>
      </w:r>
      <w:r>
        <w:rPr>
          <w:spacing w:val="1"/>
        </w:rPr>
        <w:t xml:space="preserve"> </w:t>
      </w:r>
      <w:r>
        <w:t>класса/группы</w:t>
      </w:r>
      <w:r>
        <w:rPr>
          <w:spacing w:val="-1"/>
        </w:rPr>
        <w:t xml:space="preserve"> </w:t>
      </w:r>
      <w:r>
        <w:t>для дальнейшей</w:t>
      </w:r>
      <w:r>
        <w:rPr>
          <w:spacing w:val="-2"/>
        </w:rPr>
        <w:t xml:space="preserve"> </w:t>
      </w:r>
      <w:r>
        <w:t>обработки по</w:t>
      </w:r>
      <w:r>
        <w:rPr>
          <w:spacing w:val="-2"/>
        </w:rPr>
        <w:t xml:space="preserve"> </w:t>
      </w:r>
      <w:r>
        <w:t>желанию;</w:t>
      </w:r>
    </w:p>
    <w:p w:rsidR="00D444D4" w:rsidRDefault="006F5ECC">
      <w:pPr>
        <w:pStyle w:val="af0"/>
        <w:numPr>
          <w:ilvl w:val="0"/>
          <w:numId w:val="1"/>
        </w:numPr>
        <w:tabs>
          <w:tab w:val="left" w:pos="541"/>
        </w:tabs>
        <w:ind w:right="110"/>
      </w:pPr>
      <w:r>
        <w:t>в рамках функционирования си</w:t>
      </w:r>
      <w:r>
        <w:t>стемы видеонаблюдения, установленного в здании и на территории образовательной организации.</w:t>
      </w:r>
    </w:p>
    <w:p w:rsidR="00D444D4" w:rsidRDefault="006F5ECC">
      <w:pPr>
        <w:ind w:left="112" w:right="108" w:firstLine="708"/>
        <w:jc w:val="both"/>
        <w:rPr>
          <w:sz w:val="22"/>
          <w:szCs w:val="22"/>
        </w:rPr>
      </w:pPr>
      <w:r>
        <w:rPr>
          <w:sz w:val="22"/>
          <w:szCs w:val="22"/>
        </w:rPr>
        <w:t>Я информирова</w:t>
      </w:r>
      <w:proofErr w:type="gramStart"/>
      <w:r>
        <w:rPr>
          <w:sz w:val="22"/>
          <w:szCs w:val="22"/>
        </w:rPr>
        <w:t>н(</w:t>
      </w:r>
      <w:proofErr w:type="gramEnd"/>
      <w:r>
        <w:rPr>
          <w:sz w:val="22"/>
          <w:szCs w:val="22"/>
        </w:rPr>
        <w:t>а), что ГБПОУ г. Москвы «МГКМИ им. Ф. Шопена» гарантирует</w:t>
      </w:r>
      <w:r>
        <w:rPr>
          <w:spacing w:val="1"/>
          <w:sz w:val="22"/>
          <w:szCs w:val="22"/>
        </w:rPr>
        <w:t xml:space="preserve"> </w:t>
      </w:r>
      <w:r>
        <w:rPr>
          <w:sz w:val="22"/>
          <w:szCs w:val="22"/>
        </w:rPr>
        <w:t>обработку аудиоматериалов, фото- и видеоматериалов несовершеннолетнего в целях, соответству</w:t>
      </w:r>
      <w:r>
        <w:rPr>
          <w:sz w:val="22"/>
          <w:szCs w:val="22"/>
        </w:rPr>
        <w:t>ющих</w:t>
      </w:r>
      <w:r>
        <w:rPr>
          <w:spacing w:val="1"/>
          <w:sz w:val="22"/>
          <w:szCs w:val="22"/>
        </w:rPr>
        <w:t xml:space="preserve"> </w:t>
      </w:r>
      <w:r>
        <w:rPr>
          <w:sz w:val="22"/>
          <w:szCs w:val="22"/>
        </w:rPr>
        <w:t>деятельности</w:t>
      </w:r>
      <w:r>
        <w:rPr>
          <w:spacing w:val="-1"/>
          <w:sz w:val="22"/>
          <w:szCs w:val="22"/>
        </w:rPr>
        <w:t xml:space="preserve"> </w:t>
      </w:r>
      <w:r>
        <w:rPr>
          <w:sz w:val="22"/>
          <w:szCs w:val="22"/>
        </w:rPr>
        <w:t>ГБПОУ г. Москвы «МГКМИ им. Ф. Шопена».</w:t>
      </w:r>
    </w:p>
    <w:p w:rsidR="00D444D4" w:rsidRDefault="006F5ECC">
      <w:pPr>
        <w:pStyle w:val="aa"/>
        <w:ind w:right="106" w:firstLine="708"/>
        <w:rPr>
          <w:sz w:val="22"/>
          <w:szCs w:val="22"/>
        </w:rPr>
      </w:pPr>
      <w:proofErr w:type="gramStart"/>
      <w:r>
        <w:rPr>
          <w:sz w:val="22"/>
          <w:szCs w:val="22"/>
        </w:rPr>
        <w:t>Я даю согласие на обработку ГБПОУ г. Москвы «МГКМИ им. Ф. Шопена» аудиоматериалов, фото- и</w:t>
      </w:r>
      <w:r>
        <w:rPr>
          <w:spacing w:val="1"/>
          <w:sz w:val="22"/>
          <w:szCs w:val="22"/>
        </w:rPr>
        <w:t xml:space="preserve"> </w:t>
      </w:r>
      <w:r>
        <w:rPr>
          <w:sz w:val="22"/>
          <w:szCs w:val="22"/>
        </w:rPr>
        <w:t>видеоматериалов, то есть совершение, в том числе, следующих действий: обработку</w:t>
      </w:r>
      <w:r>
        <w:rPr>
          <w:spacing w:val="1"/>
          <w:sz w:val="22"/>
          <w:szCs w:val="22"/>
        </w:rPr>
        <w:t xml:space="preserve"> </w:t>
      </w:r>
      <w:r>
        <w:rPr>
          <w:sz w:val="22"/>
          <w:szCs w:val="22"/>
        </w:rPr>
        <w:t>(включая</w:t>
      </w:r>
      <w:r>
        <w:rPr>
          <w:spacing w:val="1"/>
          <w:sz w:val="22"/>
          <w:szCs w:val="22"/>
        </w:rPr>
        <w:t xml:space="preserve"> </w:t>
      </w:r>
      <w:r>
        <w:rPr>
          <w:sz w:val="22"/>
          <w:szCs w:val="22"/>
        </w:rPr>
        <w:t>сбор,</w:t>
      </w:r>
      <w:r>
        <w:rPr>
          <w:spacing w:val="1"/>
          <w:sz w:val="22"/>
          <w:szCs w:val="22"/>
        </w:rPr>
        <w:t xml:space="preserve"> </w:t>
      </w:r>
      <w:r>
        <w:rPr>
          <w:sz w:val="22"/>
          <w:szCs w:val="22"/>
        </w:rPr>
        <w:t>систематизацию,</w:t>
      </w:r>
      <w:r>
        <w:rPr>
          <w:spacing w:val="1"/>
          <w:sz w:val="22"/>
          <w:szCs w:val="22"/>
        </w:rPr>
        <w:t xml:space="preserve"> </w:t>
      </w:r>
      <w:r>
        <w:rPr>
          <w:sz w:val="22"/>
          <w:szCs w:val="22"/>
        </w:rPr>
        <w:t>накопление,</w:t>
      </w:r>
      <w:r>
        <w:rPr>
          <w:spacing w:val="1"/>
          <w:sz w:val="22"/>
          <w:szCs w:val="22"/>
        </w:rPr>
        <w:t xml:space="preserve"> </w:t>
      </w:r>
      <w:r>
        <w:rPr>
          <w:sz w:val="22"/>
          <w:szCs w:val="22"/>
        </w:rPr>
        <w:t>хранение,</w:t>
      </w:r>
      <w:r>
        <w:rPr>
          <w:spacing w:val="1"/>
          <w:sz w:val="22"/>
          <w:szCs w:val="22"/>
        </w:rPr>
        <w:t xml:space="preserve"> </w:t>
      </w:r>
      <w:r>
        <w:rPr>
          <w:sz w:val="22"/>
          <w:szCs w:val="22"/>
        </w:rPr>
        <w:t>уточнение,</w:t>
      </w:r>
      <w:r>
        <w:rPr>
          <w:spacing w:val="1"/>
          <w:sz w:val="22"/>
          <w:szCs w:val="22"/>
        </w:rPr>
        <w:t xml:space="preserve"> </w:t>
      </w:r>
      <w:r>
        <w:rPr>
          <w:sz w:val="22"/>
          <w:szCs w:val="22"/>
        </w:rPr>
        <w:t>обновление,</w:t>
      </w:r>
      <w:r>
        <w:rPr>
          <w:spacing w:val="1"/>
          <w:sz w:val="22"/>
          <w:szCs w:val="22"/>
        </w:rPr>
        <w:t xml:space="preserve"> </w:t>
      </w:r>
      <w:r>
        <w:rPr>
          <w:sz w:val="22"/>
          <w:szCs w:val="22"/>
        </w:rPr>
        <w:t>изменение), использование, обезличивание, блокирование, уничтожение персональных</w:t>
      </w:r>
      <w:r>
        <w:rPr>
          <w:spacing w:val="1"/>
          <w:sz w:val="22"/>
          <w:szCs w:val="22"/>
        </w:rPr>
        <w:t xml:space="preserve"> </w:t>
      </w:r>
      <w:r>
        <w:rPr>
          <w:sz w:val="22"/>
          <w:szCs w:val="22"/>
        </w:rPr>
        <w:t>данных, при этом общее описание вышеуказанных</w:t>
      </w:r>
      <w:r>
        <w:rPr>
          <w:spacing w:val="1"/>
          <w:sz w:val="22"/>
          <w:szCs w:val="22"/>
        </w:rPr>
        <w:t xml:space="preserve"> </w:t>
      </w:r>
      <w:r>
        <w:rPr>
          <w:sz w:val="22"/>
          <w:szCs w:val="22"/>
        </w:rPr>
        <w:t>способов обработки приведено в</w:t>
      </w:r>
      <w:r>
        <w:rPr>
          <w:spacing w:val="1"/>
          <w:sz w:val="22"/>
          <w:szCs w:val="22"/>
        </w:rPr>
        <w:t xml:space="preserve"> </w:t>
      </w:r>
      <w:r>
        <w:rPr>
          <w:sz w:val="22"/>
          <w:szCs w:val="22"/>
        </w:rPr>
        <w:t>Федеральном законе от 27 июля 2006 г.</w:t>
      </w:r>
      <w:r>
        <w:rPr>
          <w:sz w:val="22"/>
          <w:szCs w:val="22"/>
        </w:rPr>
        <w:t xml:space="preserve"> № 152-ФЗ «О персональных данных», а</w:t>
      </w:r>
      <w:proofErr w:type="gramEnd"/>
      <w:r>
        <w:rPr>
          <w:sz w:val="22"/>
          <w:szCs w:val="22"/>
        </w:rPr>
        <w:t xml:space="preserve"> также на</w:t>
      </w:r>
      <w:r>
        <w:rPr>
          <w:spacing w:val="-62"/>
          <w:sz w:val="22"/>
          <w:szCs w:val="22"/>
        </w:rPr>
        <w:t xml:space="preserve"> </w:t>
      </w:r>
      <w:r>
        <w:rPr>
          <w:sz w:val="22"/>
          <w:szCs w:val="22"/>
        </w:rPr>
        <w:t>передачу такой информации третьим лицам, в случаях, установленных нормативными</w:t>
      </w:r>
      <w:r>
        <w:rPr>
          <w:spacing w:val="1"/>
          <w:sz w:val="22"/>
          <w:szCs w:val="22"/>
        </w:rPr>
        <w:t xml:space="preserve"> </w:t>
      </w:r>
      <w:r>
        <w:rPr>
          <w:sz w:val="22"/>
          <w:szCs w:val="22"/>
        </w:rPr>
        <w:t>документами</w:t>
      </w:r>
      <w:r>
        <w:rPr>
          <w:spacing w:val="-2"/>
          <w:sz w:val="22"/>
          <w:szCs w:val="22"/>
        </w:rPr>
        <w:t xml:space="preserve"> </w:t>
      </w:r>
      <w:r>
        <w:rPr>
          <w:sz w:val="22"/>
          <w:szCs w:val="22"/>
        </w:rPr>
        <w:t>вышестоящих</w:t>
      </w:r>
      <w:r>
        <w:rPr>
          <w:spacing w:val="-1"/>
          <w:sz w:val="22"/>
          <w:szCs w:val="22"/>
        </w:rPr>
        <w:t xml:space="preserve"> </w:t>
      </w:r>
      <w:r>
        <w:rPr>
          <w:sz w:val="22"/>
          <w:szCs w:val="22"/>
        </w:rPr>
        <w:t>органов</w:t>
      </w:r>
      <w:r>
        <w:rPr>
          <w:spacing w:val="-1"/>
          <w:sz w:val="22"/>
          <w:szCs w:val="22"/>
        </w:rPr>
        <w:t xml:space="preserve"> </w:t>
      </w:r>
      <w:r>
        <w:rPr>
          <w:sz w:val="22"/>
          <w:szCs w:val="22"/>
        </w:rPr>
        <w:t>и</w:t>
      </w:r>
      <w:r>
        <w:rPr>
          <w:spacing w:val="-1"/>
          <w:sz w:val="22"/>
          <w:szCs w:val="22"/>
        </w:rPr>
        <w:t xml:space="preserve"> </w:t>
      </w:r>
      <w:r>
        <w:rPr>
          <w:sz w:val="22"/>
          <w:szCs w:val="22"/>
        </w:rPr>
        <w:t>законодательством.</w:t>
      </w:r>
    </w:p>
    <w:p w:rsidR="00D444D4" w:rsidRDefault="006F5ECC">
      <w:pPr>
        <w:pStyle w:val="aa"/>
        <w:ind w:right="105" w:firstLine="708"/>
      </w:pPr>
      <w:r>
        <w:rPr>
          <w:sz w:val="22"/>
          <w:szCs w:val="22"/>
        </w:rPr>
        <w:t xml:space="preserve">Данное согласие действует до окончания </w:t>
      </w:r>
      <w:proofErr w:type="gramStart"/>
      <w:r>
        <w:rPr>
          <w:sz w:val="22"/>
          <w:szCs w:val="22"/>
        </w:rPr>
        <w:t xml:space="preserve">срока действия договора </w:t>
      </w:r>
      <w:r>
        <w:rPr>
          <w:sz w:val="22"/>
          <w:szCs w:val="22"/>
        </w:rPr>
        <w:t>возмездного ока</w:t>
      </w:r>
      <w:r>
        <w:rPr>
          <w:sz w:val="22"/>
          <w:szCs w:val="22"/>
        </w:rPr>
        <w:t>зания платных услуг</w:t>
      </w:r>
      <w:proofErr w:type="gramEnd"/>
      <w:r>
        <w:rPr>
          <w:sz w:val="22"/>
          <w:szCs w:val="22"/>
        </w:rPr>
        <w:t xml:space="preserve"> по обучению </w:t>
      </w:r>
      <w:r>
        <w:rPr>
          <w:sz w:val="18"/>
          <w:szCs w:val="18"/>
        </w:rPr>
        <w:t>№</w:t>
      </w:r>
      <w:r>
        <w:rPr>
          <w:sz w:val="18"/>
          <w:szCs w:val="18"/>
        </w:rPr>
        <w:t xml:space="preserve"> </w:t>
      </w:r>
      <w:r>
        <w:rPr>
          <w:sz w:val="18"/>
          <w:szCs w:val="18"/>
        </w:rPr>
        <w:t>23/24-1/ПК</w:t>
      </w:r>
      <w:r>
        <w:rPr>
          <w:bCs/>
          <w:sz w:val="20"/>
          <w:szCs w:val="20"/>
        </w:rPr>
        <w:t xml:space="preserve"> от 29.09.2023г.</w:t>
      </w:r>
    </w:p>
    <w:p w:rsidR="00D444D4" w:rsidRDefault="006F5ECC">
      <w:pPr>
        <w:pStyle w:val="aa"/>
        <w:ind w:right="105" w:firstLine="708"/>
        <w:rPr>
          <w:sz w:val="22"/>
          <w:szCs w:val="22"/>
        </w:rPr>
      </w:pPr>
      <w:r>
        <w:rPr>
          <w:sz w:val="22"/>
          <w:szCs w:val="22"/>
        </w:rPr>
        <w:t>Настоящее согласие может быть отозвано в любой момент по соглашению сторон.</w:t>
      </w:r>
      <w:r>
        <w:rPr>
          <w:spacing w:val="-62"/>
          <w:sz w:val="22"/>
          <w:szCs w:val="22"/>
        </w:rPr>
        <w:t xml:space="preserve"> </w:t>
      </w:r>
      <w:r>
        <w:rPr>
          <w:sz w:val="22"/>
          <w:szCs w:val="22"/>
        </w:rPr>
        <w:t>В</w:t>
      </w:r>
      <w:r>
        <w:rPr>
          <w:spacing w:val="1"/>
          <w:sz w:val="22"/>
          <w:szCs w:val="22"/>
        </w:rPr>
        <w:t xml:space="preserve"> </w:t>
      </w:r>
      <w:r>
        <w:rPr>
          <w:sz w:val="22"/>
          <w:szCs w:val="22"/>
        </w:rPr>
        <w:t>случае</w:t>
      </w:r>
      <w:r>
        <w:rPr>
          <w:spacing w:val="1"/>
          <w:sz w:val="22"/>
          <w:szCs w:val="22"/>
        </w:rPr>
        <w:t xml:space="preserve"> </w:t>
      </w:r>
      <w:r>
        <w:rPr>
          <w:sz w:val="22"/>
          <w:szCs w:val="22"/>
        </w:rPr>
        <w:t>неправомерного</w:t>
      </w:r>
      <w:r>
        <w:rPr>
          <w:spacing w:val="1"/>
          <w:sz w:val="22"/>
          <w:szCs w:val="22"/>
        </w:rPr>
        <w:t xml:space="preserve"> </w:t>
      </w:r>
      <w:r>
        <w:rPr>
          <w:sz w:val="22"/>
          <w:szCs w:val="22"/>
        </w:rPr>
        <w:t>использования</w:t>
      </w:r>
      <w:r>
        <w:rPr>
          <w:spacing w:val="1"/>
          <w:sz w:val="22"/>
          <w:szCs w:val="22"/>
        </w:rPr>
        <w:t xml:space="preserve"> </w:t>
      </w:r>
      <w:r>
        <w:rPr>
          <w:sz w:val="22"/>
          <w:szCs w:val="22"/>
        </w:rPr>
        <w:t>предоставленных</w:t>
      </w:r>
      <w:r>
        <w:rPr>
          <w:spacing w:val="1"/>
          <w:sz w:val="22"/>
          <w:szCs w:val="22"/>
        </w:rPr>
        <w:t xml:space="preserve"> </w:t>
      </w:r>
      <w:r>
        <w:rPr>
          <w:sz w:val="22"/>
          <w:szCs w:val="22"/>
        </w:rPr>
        <w:t>данных</w:t>
      </w:r>
      <w:r>
        <w:rPr>
          <w:spacing w:val="1"/>
          <w:sz w:val="22"/>
          <w:szCs w:val="22"/>
        </w:rPr>
        <w:t xml:space="preserve"> </w:t>
      </w:r>
      <w:r>
        <w:rPr>
          <w:sz w:val="22"/>
          <w:szCs w:val="22"/>
        </w:rPr>
        <w:t>соглашение</w:t>
      </w:r>
      <w:r>
        <w:rPr>
          <w:spacing w:val="1"/>
          <w:sz w:val="22"/>
          <w:szCs w:val="22"/>
        </w:rPr>
        <w:t xml:space="preserve"> </w:t>
      </w:r>
      <w:r>
        <w:rPr>
          <w:sz w:val="22"/>
          <w:szCs w:val="22"/>
        </w:rPr>
        <w:t>отзывается</w:t>
      </w:r>
      <w:r>
        <w:rPr>
          <w:spacing w:val="-2"/>
          <w:sz w:val="22"/>
          <w:szCs w:val="22"/>
        </w:rPr>
        <w:t xml:space="preserve"> </w:t>
      </w:r>
      <w:r>
        <w:rPr>
          <w:sz w:val="22"/>
          <w:szCs w:val="22"/>
        </w:rPr>
        <w:t>письменным</w:t>
      </w:r>
      <w:r>
        <w:rPr>
          <w:spacing w:val="-1"/>
          <w:sz w:val="22"/>
          <w:szCs w:val="22"/>
        </w:rPr>
        <w:t xml:space="preserve"> </w:t>
      </w:r>
      <w:r>
        <w:rPr>
          <w:sz w:val="22"/>
          <w:szCs w:val="22"/>
        </w:rPr>
        <w:t>заявлением.</w:t>
      </w:r>
    </w:p>
    <w:p w:rsidR="00D444D4" w:rsidRDefault="006F5ECC">
      <w:pPr>
        <w:pStyle w:val="aa"/>
        <w:ind w:right="111" w:firstLine="708"/>
        <w:rPr>
          <w:sz w:val="22"/>
          <w:szCs w:val="22"/>
        </w:rPr>
      </w:pPr>
      <w:r>
        <w:rPr>
          <w:sz w:val="22"/>
          <w:szCs w:val="22"/>
        </w:rPr>
        <w:t>Родитель</w:t>
      </w:r>
      <w:r>
        <w:rPr>
          <w:spacing w:val="1"/>
          <w:sz w:val="22"/>
          <w:szCs w:val="22"/>
        </w:rPr>
        <w:t xml:space="preserve"> </w:t>
      </w:r>
      <w:r>
        <w:rPr>
          <w:sz w:val="22"/>
          <w:szCs w:val="22"/>
        </w:rPr>
        <w:t>(зак</w:t>
      </w:r>
      <w:r>
        <w:rPr>
          <w:sz w:val="22"/>
          <w:szCs w:val="22"/>
        </w:rPr>
        <w:t>онный</w:t>
      </w:r>
      <w:r>
        <w:rPr>
          <w:spacing w:val="1"/>
          <w:sz w:val="22"/>
          <w:szCs w:val="22"/>
        </w:rPr>
        <w:t xml:space="preserve"> </w:t>
      </w:r>
      <w:r>
        <w:rPr>
          <w:sz w:val="22"/>
          <w:szCs w:val="22"/>
        </w:rPr>
        <w:t>представитель)</w:t>
      </w:r>
      <w:r>
        <w:rPr>
          <w:spacing w:val="1"/>
          <w:sz w:val="22"/>
          <w:szCs w:val="22"/>
        </w:rPr>
        <w:t xml:space="preserve"> </w:t>
      </w:r>
      <w:r>
        <w:rPr>
          <w:sz w:val="22"/>
          <w:szCs w:val="22"/>
        </w:rPr>
        <w:t>по</w:t>
      </w:r>
      <w:r>
        <w:rPr>
          <w:spacing w:val="1"/>
          <w:sz w:val="22"/>
          <w:szCs w:val="22"/>
        </w:rPr>
        <w:t xml:space="preserve"> </w:t>
      </w:r>
      <w:r>
        <w:rPr>
          <w:sz w:val="22"/>
          <w:szCs w:val="22"/>
        </w:rPr>
        <w:t>письменному</w:t>
      </w:r>
      <w:r>
        <w:rPr>
          <w:spacing w:val="1"/>
          <w:sz w:val="22"/>
          <w:szCs w:val="22"/>
        </w:rPr>
        <w:t xml:space="preserve"> </w:t>
      </w:r>
      <w:r>
        <w:rPr>
          <w:sz w:val="22"/>
          <w:szCs w:val="22"/>
        </w:rPr>
        <w:t>запросу</w:t>
      </w:r>
      <w:r>
        <w:rPr>
          <w:spacing w:val="1"/>
          <w:sz w:val="22"/>
          <w:szCs w:val="22"/>
        </w:rPr>
        <w:t xml:space="preserve"> </w:t>
      </w:r>
      <w:r>
        <w:rPr>
          <w:sz w:val="22"/>
          <w:szCs w:val="22"/>
        </w:rPr>
        <w:t>имеет</w:t>
      </w:r>
      <w:r>
        <w:rPr>
          <w:spacing w:val="1"/>
          <w:sz w:val="22"/>
          <w:szCs w:val="22"/>
        </w:rPr>
        <w:t xml:space="preserve"> </w:t>
      </w:r>
      <w:r>
        <w:rPr>
          <w:sz w:val="22"/>
          <w:szCs w:val="22"/>
        </w:rPr>
        <w:t>право</w:t>
      </w:r>
      <w:r>
        <w:rPr>
          <w:spacing w:val="1"/>
          <w:sz w:val="22"/>
          <w:szCs w:val="22"/>
        </w:rPr>
        <w:t xml:space="preserve"> </w:t>
      </w:r>
      <w:r>
        <w:rPr>
          <w:sz w:val="22"/>
          <w:szCs w:val="22"/>
        </w:rPr>
        <w:t>на</w:t>
      </w:r>
      <w:r>
        <w:rPr>
          <w:spacing w:val="1"/>
          <w:sz w:val="22"/>
          <w:szCs w:val="22"/>
        </w:rPr>
        <w:t xml:space="preserve"> </w:t>
      </w:r>
      <w:r>
        <w:rPr>
          <w:sz w:val="22"/>
          <w:szCs w:val="22"/>
        </w:rPr>
        <w:t>получение информации, касающейся обработки персональных данных (в соответствии с</w:t>
      </w:r>
      <w:r>
        <w:rPr>
          <w:spacing w:val="-62"/>
          <w:sz w:val="22"/>
          <w:szCs w:val="22"/>
        </w:rPr>
        <w:t xml:space="preserve"> </w:t>
      </w:r>
      <w:r>
        <w:rPr>
          <w:sz w:val="22"/>
          <w:szCs w:val="22"/>
        </w:rPr>
        <w:t>п.4</w:t>
      </w:r>
      <w:r>
        <w:rPr>
          <w:spacing w:val="-2"/>
          <w:sz w:val="22"/>
          <w:szCs w:val="22"/>
        </w:rPr>
        <w:t xml:space="preserve"> </w:t>
      </w:r>
      <w:r>
        <w:rPr>
          <w:sz w:val="22"/>
          <w:szCs w:val="22"/>
        </w:rPr>
        <w:t>ст.14</w:t>
      </w:r>
      <w:r>
        <w:rPr>
          <w:spacing w:val="2"/>
          <w:sz w:val="22"/>
          <w:szCs w:val="22"/>
        </w:rPr>
        <w:t xml:space="preserve"> </w:t>
      </w:r>
      <w:r>
        <w:rPr>
          <w:sz w:val="22"/>
          <w:szCs w:val="22"/>
        </w:rPr>
        <w:t>Федерального</w:t>
      </w:r>
      <w:r>
        <w:rPr>
          <w:spacing w:val="-1"/>
          <w:sz w:val="22"/>
          <w:szCs w:val="22"/>
        </w:rPr>
        <w:t xml:space="preserve"> </w:t>
      </w:r>
      <w:r>
        <w:rPr>
          <w:sz w:val="22"/>
          <w:szCs w:val="22"/>
        </w:rPr>
        <w:t>закона</w:t>
      </w:r>
      <w:r>
        <w:rPr>
          <w:spacing w:val="-2"/>
          <w:sz w:val="22"/>
          <w:szCs w:val="22"/>
        </w:rPr>
        <w:t xml:space="preserve"> </w:t>
      </w:r>
      <w:r>
        <w:rPr>
          <w:sz w:val="22"/>
          <w:szCs w:val="22"/>
        </w:rPr>
        <w:t>от</w:t>
      </w:r>
      <w:r>
        <w:rPr>
          <w:spacing w:val="-1"/>
          <w:sz w:val="22"/>
          <w:szCs w:val="22"/>
        </w:rPr>
        <w:t xml:space="preserve"> </w:t>
      </w:r>
      <w:r>
        <w:rPr>
          <w:sz w:val="22"/>
          <w:szCs w:val="22"/>
        </w:rPr>
        <w:t>27.06.2006</w:t>
      </w:r>
      <w:r>
        <w:rPr>
          <w:spacing w:val="2"/>
          <w:sz w:val="22"/>
          <w:szCs w:val="22"/>
        </w:rPr>
        <w:t xml:space="preserve"> </w:t>
      </w:r>
      <w:r>
        <w:rPr>
          <w:sz w:val="22"/>
          <w:szCs w:val="22"/>
        </w:rPr>
        <w:t>№</w:t>
      </w:r>
      <w:r>
        <w:rPr>
          <w:spacing w:val="-2"/>
          <w:sz w:val="22"/>
          <w:szCs w:val="22"/>
        </w:rPr>
        <w:t xml:space="preserve"> </w:t>
      </w:r>
      <w:r>
        <w:rPr>
          <w:sz w:val="22"/>
          <w:szCs w:val="22"/>
        </w:rPr>
        <w:t>152-ФЗ).</w:t>
      </w:r>
    </w:p>
    <w:p w:rsidR="00D444D4" w:rsidRDefault="00D444D4">
      <w:pPr>
        <w:pStyle w:val="aa"/>
        <w:spacing w:before="10"/>
        <w:ind w:left="0"/>
        <w:jc w:val="left"/>
        <w:rPr>
          <w:sz w:val="22"/>
          <w:szCs w:val="22"/>
        </w:rPr>
      </w:pPr>
    </w:p>
    <w:p w:rsidR="00D444D4" w:rsidRDefault="006F5ECC">
      <w:pPr>
        <w:tabs>
          <w:tab w:val="left" w:pos="2698"/>
          <w:tab w:val="left" w:pos="5331"/>
          <w:tab w:val="left" w:pos="7085"/>
          <w:tab w:val="left" w:pos="9371"/>
        </w:tabs>
        <w:ind w:left="182"/>
        <w:jc w:val="both"/>
      </w:pPr>
      <w:r>
        <w:rPr>
          <w:i/>
        </w:rPr>
        <w:t xml:space="preserve">29 сентября 2023г.                           </w:t>
      </w:r>
      <w:r>
        <w:rPr>
          <w:i/>
        </w:rPr>
        <w:tab/>
      </w:r>
      <w:r>
        <w:rPr>
          <w:u w:val="single"/>
        </w:rPr>
        <w:t xml:space="preserve"> </w:t>
      </w:r>
      <w:r>
        <w:rPr>
          <w:u w:val="single"/>
        </w:rPr>
        <w:tab/>
      </w:r>
      <w:r>
        <w:t>/_</w:t>
      </w:r>
      <w:r>
        <w:rPr>
          <w:u w:val="single"/>
        </w:rPr>
        <w:tab/>
      </w:r>
      <w:r>
        <w:t>/</w:t>
      </w:r>
    </w:p>
    <w:p w:rsidR="00D444D4" w:rsidRDefault="006F5ECC">
      <w:pPr>
        <w:tabs>
          <w:tab w:val="left" w:pos="7246"/>
        </w:tabs>
        <w:spacing w:before="2"/>
        <w:ind w:left="5665"/>
        <w:rPr>
          <w:i/>
          <w:sz w:val="16"/>
        </w:rPr>
      </w:pPr>
      <w:r>
        <w:rPr>
          <w:i/>
          <w:sz w:val="16"/>
        </w:rPr>
        <w:t>Подпись</w:t>
      </w:r>
      <w:r>
        <w:rPr>
          <w:i/>
          <w:sz w:val="16"/>
        </w:rPr>
        <w:tab/>
        <w:t>Расшифровка</w:t>
      </w:r>
      <w:r>
        <w:rPr>
          <w:i/>
          <w:spacing w:val="-8"/>
          <w:sz w:val="16"/>
        </w:rPr>
        <w:t xml:space="preserve"> </w:t>
      </w:r>
      <w:r>
        <w:rPr>
          <w:i/>
          <w:sz w:val="16"/>
        </w:rPr>
        <w:t>подписи</w:t>
      </w:r>
    </w:p>
    <w:p w:rsidR="00D444D4" w:rsidRDefault="00D444D4"/>
    <w:p w:rsidR="00D444D4" w:rsidRDefault="00D444D4">
      <w:pPr>
        <w:spacing w:before="67"/>
        <w:ind w:left="567" w:right="85"/>
        <w:jc w:val="center"/>
        <w:rPr>
          <w:b/>
          <w:sz w:val="26"/>
        </w:rPr>
      </w:pPr>
    </w:p>
    <w:p w:rsidR="00D444D4" w:rsidRDefault="00D444D4">
      <w:pPr>
        <w:spacing w:after="120"/>
        <w:rPr>
          <w:sz w:val="18"/>
          <w:szCs w:val="18"/>
        </w:rPr>
      </w:pPr>
    </w:p>
    <w:p w:rsidR="00D444D4" w:rsidRDefault="006F5ECC">
      <w:pPr>
        <w:spacing w:after="120"/>
        <w:jc w:val="center"/>
        <w:rPr>
          <w:sz w:val="18"/>
          <w:szCs w:val="18"/>
        </w:rPr>
      </w:pPr>
      <w:r>
        <w:rPr>
          <w:noProof/>
          <w:lang w:eastAsia="ru-RU"/>
        </w:rPr>
        <w:lastRenderedPageBreak/>
        <mc:AlternateContent>
          <mc:Choice Requires="wps">
            <w:drawing>
              <wp:inline distT="0" distB="0" distL="0" distR="0">
                <wp:extent cx="6172200" cy="10102850"/>
                <wp:effectExtent l="0" t="0" r="0" b="7620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a:xfrm>
                          <a:off x="0" y="0"/>
                          <a:ext cx="6172200" cy="10102680"/>
                        </a:xfrm>
                        <a:prstGeom prst="rect">
                          <a:avLst/>
                        </a:prstGeom>
                        <a:ln w="0">
                          <a:noFill/>
                        </a:ln>
                      </pic:spPr>
                    </pic:pic>
                  </a:graphicData>
                </a:graphic>
              </wp:inline>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margin-left:0pt;margin-top:-801.55pt;width:485.95pt;height:795.45pt;mso-wrap-style:none;v-text-anchor:middle;mso-position-vertical:top" type="_x0000_t75">
                <v:imagedata r:id="rId8" o:detectmouseclick="t"/>
                <v:stroke color="#3465a4" joinstyle="round" endcap="flat"/>
                <w10:wrap type="none"/>
              </v:shape>
            </w:pict>
          </mc:Fallback>
        </mc:AlternateContent>
      </w:r>
    </w:p>
    <w:p w:rsidR="00D444D4" w:rsidRDefault="00D444D4">
      <w:pPr>
        <w:spacing w:after="120"/>
        <w:jc w:val="center"/>
        <w:rPr>
          <w:sz w:val="18"/>
          <w:szCs w:val="18"/>
        </w:rPr>
      </w:pPr>
    </w:p>
    <w:p w:rsidR="00D444D4" w:rsidRDefault="006F5ECC">
      <w:pPr>
        <w:spacing w:after="120"/>
        <w:ind w:left="993"/>
      </w:pPr>
      <w:r>
        <w:rPr>
          <w:b/>
          <w:sz w:val="36"/>
          <w:szCs w:val="36"/>
          <w:u w:val="single"/>
        </w:rPr>
        <w:t>Список необходимых документов:</w:t>
      </w:r>
      <w:r>
        <w:rPr>
          <w:b/>
          <w:sz w:val="36"/>
          <w:szCs w:val="36"/>
        </w:rPr>
        <w:t xml:space="preserve"> </w:t>
      </w:r>
      <w:r>
        <w:rPr>
          <w:b/>
          <w:sz w:val="28"/>
          <w:szCs w:val="28"/>
        </w:rPr>
        <w:t xml:space="preserve">(требуется полный комплект) </w:t>
      </w:r>
    </w:p>
    <w:p w:rsidR="00D444D4" w:rsidRDefault="00D444D4">
      <w:pPr>
        <w:spacing w:after="120"/>
        <w:ind w:left="993"/>
        <w:rPr>
          <w:sz w:val="32"/>
          <w:szCs w:val="32"/>
        </w:rPr>
      </w:pPr>
    </w:p>
    <w:p w:rsidR="00D444D4" w:rsidRDefault="006F5ECC">
      <w:pPr>
        <w:pStyle w:val="af0"/>
        <w:widowControl/>
        <w:numPr>
          <w:ilvl w:val="0"/>
          <w:numId w:val="2"/>
        </w:numPr>
        <w:spacing w:line="360" w:lineRule="auto"/>
        <w:contextualSpacing/>
        <w:rPr>
          <w:sz w:val="28"/>
          <w:szCs w:val="28"/>
        </w:rPr>
      </w:pPr>
      <w:r>
        <w:rPr>
          <w:sz w:val="28"/>
          <w:szCs w:val="28"/>
        </w:rPr>
        <w:t xml:space="preserve">Заявление </w:t>
      </w:r>
    </w:p>
    <w:p w:rsidR="00D444D4" w:rsidRDefault="006F5ECC">
      <w:pPr>
        <w:pStyle w:val="af0"/>
        <w:widowControl/>
        <w:numPr>
          <w:ilvl w:val="0"/>
          <w:numId w:val="2"/>
        </w:numPr>
        <w:spacing w:line="360" w:lineRule="auto"/>
        <w:contextualSpacing/>
        <w:rPr>
          <w:sz w:val="28"/>
          <w:szCs w:val="28"/>
        </w:rPr>
      </w:pPr>
      <w:r>
        <w:rPr>
          <w:sz w:val="28"/>
          <w:szCs w:val="28"/>
        </w:rPr>
        <w:t xml:space="preserve">Копия свидетельства о рождении учащегося </w:t>
      </w:r>
    </w:p>
    <w:p w:rsidR="00D444D4" w:rsidRDefault="006F5ECC">
      <w:pPr>
        <w:pStyle w:val="af0"/>
        <w:widowControl/>
        <w:numPr>
          <w:ilvl w:val="0"/>
          <w:numId w:val="2"/>
        </w:numPr>
        <w:spacing w:line="360" w:lineRule="auto"/>
        <w:contextualSpacing/>
        <w:rPr>
          <w:sz w:val="28"/>
          <w:szCs w:val="28"/>
        </w:rPr>
      </w:pPr>
      <w:r>
        <w:rPr>
          <w:sz w:val="28"/>
          <w:szCs w:val="28"/>
        </w:rPr>
        <w:t>Копия паспорта учащегося (если имеется)</w:t>
      </w:r>
    </w:p>
    <w:p w:rsidR="00D444D4" w:rsidRDefault="006F5ECC">
      <w:pPr>
        <w:pStyle w:val="af0"/>
        <w:widowControl/>
        <w:numPr>
          <w:ilvl w:val="0"/>
          <w:numId w:val="2"/>
        </w:numPr>
        <w:spacing w:line="360" w:lineRule="auto"/>
        <w:contextualSpacing/>
        <w:rPr>
          <w:sz w:val="28"/>
          <w:szCs w:val="28"/>
        </w:rPr>
      </w:pPr>
      <w:r>
        <w:rPr>
          <w:sz w:val="28"/>
          <w:szCs w:val="28"/>
        </w:rPr>
        <w:t>Копия СНИЛС учащегося</w:t>
      </w:r>
    </w:p>
    <w:p w:rsidR="00D444D4" w:rsidRDefault="006F5ECC">
      <w:pPr>
        <w:pStyle w:val="af0"/>
        <w:widowControl/>
        <w:numPr>
          <w:ilvl w:val="0"/>
          <w:numId w:val="2"/>
        </w:numPr>
        <w:spacing w:line="360" w:lineRule="auto"/>
        <w:contextualSpacing/>
        <w:rPr>
          <w:sz w:val="28"/>
          <w:szCs w:val="28"/>
        </w:rPr>
      </w:pPr>
      <w:r>
        <w:rPr>
          <w:sz w:val="28"/>
          <w:szCs w:val="28"/>
        </w:rPr>
        <w:t xml:space="preserve">Копия паспорта родителя, который будет подписывать </w:t>
      </w:r>
      <w:r>
        <w:rPr>
          <w:sz w:val="28"/>
          <w:szCs w:val="28"/>
        </w:rPr>
        <w:t>договор</w:t>
      </w:r>
    </w:p>
    <w:p w:rsidR="00D444D4" w:rsidRDefault="006F5ECC">
      <w:pPr>
        <w:pStyle w:val="af0"/>
        <w:widowControl/>
        <w:numPr>
          <w:ilvl w:val="0"/>
          <w:numId w:val="2"/>
        </w:numPr>
        <w:spacing w:line="360" w:lineRule="auto"/>
        <w:contextualSpacing/>
        <w:rPr>
          <w:sz w:val="28"/>
          <w:szCs w:val="28"/>
        </w:rPr>
      </w:pPr>
      <w:r>
        <w:rPr>
          <w:sz w:val="28"/>
          <w:szCs w:val="28"/>
        </w:rPr>
        <w:t>Копия СНИЛС родителя</w:t>
      </w:r>
    </w:p>
    <w:p w:rsidR="00D444D4" w:rsidRDefault="006F5ECC">
      <w:pPr>
        <w:pStyle w:val="af0"/>
        <w:widowControl/>
        <w:numPr>
          <w:ilvl w:val="0"/>
          <w:numId w:val="2"/>
        </w:numPr>
        <w:spacing w:line="360" w:lineRule="auto"/>
        <w:contextualSpacing/>
        <w:rPr>
          <w:sz w:val="28"/>
          <w:szCs w:val="28"/>
        </w:rPr>
      </w:pPr>
      <w:r>
        <w:rPr>
          <w:sz w:val="28"/>
          <w:szCs w:val="28"/>
        </w:rPr>
        <w:t>Справка от врача, подтверждающая, что нет противопоказаний к занятиям в ДМШ</w:t>
      </w:r>
    </w:p>
    <w:p w:rsidR="00D444D4" w:rsidRDefault="006F5ECC">
      <w:pPr>
        <w:pStyle w:val="af0"/>
        <w:widowControl/>
        <w:numPr>
          <w:ilvl w:val="0"/>
          <w:numId w:val="2"/>
        </w:numPr>
        <w:spacing w:line="360" w:lineRule="auto"/>
        <w:contextualSpacing/>
        <w:rPr>
          <w:sz w:val="28"/>
          <w:szCs w:val="28"/>
        </w:rPr>
      </w:pPr>
      <w:r>
        <w:rPr>
          <w:sz w:val="28"/>
          <w:szCs w:val="28"/>
        </w:rPr>
        <w:t>2 фотографии 3х4</w:t>
      </w:r>
    </w:p>
    <w:p w:rsidR="00D444D4" w:rsidRDefault="006F5ECC">
      <w:pPr>
        <w:pStyle w:val="af0"/>
        <w:widowControl/>
        <w:numPr>
          <w:ilvl w:val="0"/>
          <w:numId w:val="2"/>
        </w:numPr>
        <w:spacing w:line="360" w:lineRule="auto"/>
        <w:contextualSpacing/>
        <w:rPr>
          <w:sz w:val="28"/>
          <w:szCs w:val="28"/>
        </w:rPr>
      </w:pPr>
      <w:r>
        <w:rPr>
          <w:sz w:val="28"/>
          <w:szCs w:val="28"/>
        </w:rPr>
        <w:t>Свидетельство многодетной семьи (при наличии)</w:t>
      </w:r>
    </w:p>
    <w:p w:rsidR="00D444D4" w:rsidRDefault="00D444D4">
      <w:pPr>
        <w:spacing w:line="360" w:lineRule="auto"/>
      </w:pPr>
    </w:p>
    <w:p w:rsidR="00D444D4" w:rsidRDefault="00D444D4">
      <w:pPr>
        <w:spacing w:line="360" w:lineRule="auto"/>
      </w:pPr>
    </w:p>
    <w:p w:rsidR="00D444D4" w:rsidRDefault="006F5ECC">
      <w:pPr>
        <w:spacing w:line="360" w:lineRule="auto"/>
        <w:ind w:firstLine="993"/>
        <w:rPr>
          <w:b/>
          <w:sz w:val="36"/>
          <w:szCs w:val="36"/>
          <w:u w:val="single"/>
        </w:rPr>
      </w:pPr>
      <w:r>
        <w:rPr>
          <w:b/>
          <w:sz w:val="36"/>
          <w:szCs w:val="36"/>
          <w:u w:val="single"/>
        </w:rPr>
        <w:t>Требования к заполнению договора:</w:t>
      </w:r>
    </w:p>
    <w:p w:rsidR="00D444D4" w:rsidRDefault="006F5ECC">
      <w:pPr>
        <w:spacing w:line="360" w:lineRule="auto"/>
        <w:ind w:firstLine="426"/>
        <w:rPr>
          <w:sz w:val="28"/>
          <w:szCs w:val="28"/>
        </w:rPr>
      </w:pPr>
      <w:r>
        <w:rPr>
          <w:sz w:val="28"/>
          <w:szCs w:val="28"/>
        </w:rPr>
        <w:t>1. Заполнить в двух экземплярах</w:t>
      </w:r>
    </w:p>
    <w:p w:rsidR="00D444D4" w:rsidRDefault="006F5ECC">
      <w:pPr>
        <w:spacing w:line="360" w:lineRule="auto"/>
        <w:ind w:left="426"/>
        <w:rPr>
          <w:sz w:val="28"/>
          <w:szCs w:val="28"/>
        </w:rPr>
      </w:pPr>
      <w:r>
        <w:rPr>
          <w:sz w:val="28"/>
          <w:szCs w:val="28"/>
        </w:rPr>
        <w:t>2. Просьба писать ра</w:t>
      </w:r>
      <w:r>
        <w:rPr>
          <w:sz w:val="28"/>
          <w:szCs w:val="28"/>
        </w:rPr>
        <w:t xml:space="preserve">зборчиво </w:t>
      </w:r>
    </w:p>
    <w:p w:rsidR="00D444D4" w:rsidRDefault="006F5ECC">
      <w:pPr>
        <w:spacing w:line="360" w:lineRule="auto"/>
        <w:ind w:left="426"/>
        <w:rPr>
          <w:sz w:val="28"/>
          <w:szCs w:val="28"/>
        </w:rPr>
      </w:pPr>
      <w:r>
        <w:rPr>
          <w:sz w:val="28"/>
          <w:szCs w:val="28"/>
        </w:rPr>
        <w:t>3. Указать в договоре дату рождения учащегося, номер контактного телефона (мобильного), адрес актуальной электронной почты разборчиво</w:t>
      </w:r>
    </w:p>
    <w:p w:rsidR="00D444D4" w:rsidRDefault="006F5ECC">
      <w:pPr>
        <w:spacing w:line="360" w:lineRule="auto"/>
        <w:ind w:left="426"/>
        <w:rPr>
          <w:sz w:val="28"/>
          <w:szCs w:val="28"/>
        </w:rPr>
      </w:pPr>
      <w:r>
        <w:rPr>
          <w:sz w:val="28"/>
          <w:szCs w:val="28"/>
        </w:rPr>
        <w:t>4. Приложение № 2 (Акт) заполнять не надо</w:t>
      </w:r>
    </w:p>
    <w:p w:rsidR="00D444D4" w:rsidRDefault="00D444D4">
      <w:pPr>
        <w:spacing w:line="360" w:lineRule="auto"/>
        <w:ind w:left="426"/>
        <w:rPr>
          <w:sz w:val="28"/>
          <w:szCs w:val="28"/>
        </w:rPr>
      </w:pPr>
    </w:p>
    <w:p w:rsidR="00D444D4" w:rsidRDefault="00D444D4">
      <w:pPr>
        <w:spacing w:line="360" w:lineRule="auto"/>
        <w:ind w:left="426"/>
        <w:rPr>
          <w:sz w:val="28"/>
          <w:szCs w:val="28"/>
        </w:rPr>
      </w:pPr>
    </w:p>
    <w:p w:rsidR="00D444D4" w:rsidRDefault="006F5ECC">
      <w:pPr>
        <w:spacing w:line="360" w:lineRule="auto"/>
        <w:ind w:left="426"/>
        <w:jc w:val="both"/>
        <w:rPr>
          <w:b/>
          <w:sz w:val="36"/>
          <w:szCs w:val="36"/>
          <w:u w:val="single"/>
        </w:rPr>
      </w:pPr>
      <w:r>
        <w:rPr>
          <w:b/>
          <w:sz w:val="36"/>
          <w:szCs w:val="36"/>
          <w:u w:val="single"/>
        </w:rPr>
        <w:t>ВНИМАНИЕ: в случае оплаты по квитанции необходимо указать ФИО учащег</w:t>
      </w:r>
      <w:r>
        <w:rPr>
          <w:b/>
          <w:sz w:val="36"/>
          <w:szCs w:val="36"/>
          <w:u w:val="single"/>
        </w:rPr>
        <w:t xml:space="preserve">ося, класс, за какой период производится оплата. </w:t>
      </w:r>
    </w:p>
    <w:p w:rsidR="00D444D4" w:rsidRDefault="00D444D4">
      <w:pPr>
        <w:spacing w:after="120"/>
        <w:jc w:val="center"/>
        <w:rPr>
          <w:sz w:val="18"/>
          <w:szCs w:val="18"/>
        </w:rPr>
      </w:pPr>
    </w:p>
    <w:p w:rsidR="00D444D4" w:rsidRDefault="00D444D4">
      <w:pPr>
        <w:spacing w:after="200" w:line="276" w:lineRule="auto"/>
        <w:rPr>
          <w:b/>
          <w:sz w:val="28"/>
          <w:szCs w:val="28"/>
        </w:rPr>
      </w:pPr>
    </w:p>
    <w:sectPr w:rsidR="00D444D4">
      <w:type w:val="continuous"/>
      <w:pgSz w:w="11906" w:h="16838"/>
      <w:pgMar w:top="454" w:right="397" w:bottom="454"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harcoal CY">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D2CA4"/>
    <w:multiLevelType w:val="multilevel"/>
    <w:tmpl w:val="92B22752"/>
    <w:lvl w:ilvl="0">
      <w:numFmt w:val="bullet"/>
      <w:lvlText w:val=""/>
      <w:lvlJc w:val="left"/>
      <w:pPr>
        <w:tabs>
          <w:tab w:val="num" w:pos="0"/>
        </w:tabs>
        <w:ind w:left="540" w:hanging="428"/>
      </w:pPr>
      <w:rPr>
        <w:rFonts w:ascii="Symbol" w:hAnsi="Symbol" w:cs="Symbol" w:hint="default"/>
        <w:w w:val="99"/>
        <w:sz w:val="26"/>
        <w:szCs w:val="26"/>
        <w:lang w:val="ru-RU" w:eastAsia="en-US" w:bidi="ar-SA"/>
      </w:rPr>
    </w:lvl>
    <w:lvl w:ilvl="1">
      <w:numFmt w:val="bullet"/>
      <w:lvlText w:val=""/>
      <w:lvlJc w:val="left"/>
      <w:pPr>
        <w:tabs>
          <w:tab w:val="num" w:pos="0"/>
        </w:tabs>
        <w:ind w:left="1500" w:hanging="428"/>
      </w:pPr>
      <w:rPr>
        <w:rFonts w:ascii="Symbol" w:hAnsi="Symbol" w:cs="Symbol" w:hint="default"/>
        <w:lang w:val="ru-RU" w:eastAsia="en-US" w:bidi="ar-SA"/>
      </w:rPr>
    </w:lvl>
    <w:lvl w:ilvl="2">
      <w:numFmt w:val="bullet"/>
      <w:lvlText w:val=""/>
      <w:lvlJc w:val="left"/>
      <w:pPr>
        <w:tabs>
          <w:tab w:val="num" w:pos="0"/>
        </w:tabs>
        <w:ind w:left="2461" w:hanging="428"/>
      </w:pPr>
      <w:rPr>
        <w:rFonts w:ascii="Symbol" w:hAnsi="Symbol" w:cs="Symbol" w:hint="default"/>
        <w:lang w:val="ru-RU" w:eastAsia="en-US" w:bidi="ar-SA"/>
      </w:rPr>
    </w:lvl>
    <w:lvl w:ilvl="3">
      <w:numFmt w:val="bullet"/>
      <w:lvlText w:val=""/>
      <w:lvlJc w:val="left"/>
      <w:pPr>
        <w:tabs>
          <w:tab w:val="num" w:pos="0"/>
        </w:tabs>
        <w:ind w:left="3421" w:hanging="428"/>
      </w:pPr>
      <w:rPr>
        <w:rFonts w:ascii="Symbol" w:hAnsi="Symbol" w:cs="Symbol" w:hint="default"/>
        <w:lang w:val="ru-RU" w:eastAsia="en-US" w:bidi="ar-SA"/>
      </w:rPr>
    </w:lvl>
    <w:lvl w:ilvl="4">
      <w:numFmt w:val="bullet"/>
      <w:lvlText w:val=""/>
      <w:lvlJc w:val="left"/>
      <w:pPr>
        <w:tabs>
          <w:tab w:val="num" w:pos="0"/>
        </w:tabs>
        <w:ind w:left="4382" w:hanging="428"/>
      </w:pPr>
      <w:rPr>
        <w:rFonts w:ascii="Symbol" w:hAnsi="Symbol" w:cs="Symbol" w:hint="default"/>
        <w:lang w:val="ru-RU" w:eastAsia="en-US" w:bidi="ar-SA"/>
      </w:rPr>
    </w:lvl>
    <w:lvl w:ilvl="5">
      <w:numFmt w:val="bullet"/>
      <w:lvlText w:val=""/>
      <w:lvlJc w:val="left"/>
      <w:pPr>
        <w:tabs>
          <w:tab w:val="num" w:pos="0"/>
        </w:tabs>
        <w:ind w:left="5343" w:hanging="428"/>
      </w:pPr>
      <w:rPr>
        <w:rFonts w:ascii="Symbol" w:hAnsi="Symbol" w:cs="Symbol" w:hint="default"/>
        <w:lang w:val="ru-RU" w:eastAsia="en-US" w:bidi="ar-SA"/>
      </w:rPr>
    </w:lvl>
    <w:lvl w:ilvl="6">
      <w:numFmt w:val="bullet"/>
      <w:lvlText w:val=""/>
      <w:lvlJc w:val="left"/>
      <w:pPr>
        <w:tabs>
          <w:tab w:val="num" w:pos="0"/>
        </w:tabs>
        <w:ind w:left="6303" w:hanging="428"/>
      </w:pPr>
      <w:rPr>
        <w:rFonts w:ascii="Symbol" w:hAnsi="Symbol" w:cs="Symbol" w:hint="default"/>
        <w:lang w:val="ru-RU" w:eastAsia="en-US" w:bidi="ar-SA"/>
      </w:rPr>
    </w:lvl>
    <w:lvl w:ilvl="7">
      <w:numFmt w:val="bullet"/>
      <w:lvlText w:val=""/>
      <w:lvlJc w:val="left"/>
      <w:pPr>
        <w:tabs>
          <w:tab w:val="num" w:pos="0"/>
        </w:tabs>
        <w:ind w:left="7264" w:hanging="428"/>
      </w:pPr>
      <w:rPr>
        <w:rFonts w:ascii="Symbol" w:hAnsi="Symbol" w:cs="Symbol" w:hint="default"/>
        <w:lang w:val="ru-RU" w:eastAsia="en-US" w:bidi="ar-SA"/>
      </w:rPr>
    </w:lvl>
    <w:lvl w:ilvl="8">
      <w:numFmt w:val="bullet"/>
      <w:lvlText w:val=""/>
      <w:lvlJc w:val="left"/>
      <w:pPr>
        <w:tabs>
          <w:tab w:val="num" w:pos="0"/>
        </w:tabs>
        <w:ind w:left="8225" w:hanging="428"/>
      </w:pPr>
      <w:rPr>
        <w:rFonts w:ascii="Symbol" w:hAnsi="Symbol" w:cs="Symbol" w:hint="default"/>
        <w:lang w:val="ru-RU" w:eastAsia="en-US" w:bidi="ar-SA"/>
      </w:rPr>
    </w:lvl>
  </w:abstractNum>
  <w:abstractNum w:abstractNumId="1">
    <w:nsid w:val="61A84296"/>
    <w:multiLevelType w:val="multilevel"/>
    <w:tmpl w:val="89481604"/>
    <w:lvl w:ilvl="0">
      <w:start w:val="1"/>
      <w:numFmt w:val="decimal"/>
      <w:lvlText w:val="%1."/>
      <w:lvlJc w:val="left"/>
      <w:pPr>
        <w:tabs>
          <w:tab w:val="num" w:pos="0"/>
        </w:tabs>
        <w:ind w:left="78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4C2F4C"/>
    <w:multiLevelType w:val="multilevel"/>
    <w:tmpl w:val="67D0F6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D4"/>
    <w:rsid w:val="006F5ECC"/>
    <w:rsid w:val="00D444D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3E59"/>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4E2324"/>
    <w:rPr>
      <w:sz w:val="16"/>
      <w:szCs w:val="16"/>
    </w:rPr>
  </w:style>
  <w:style w:type="character" w:customStyle="1" w:styleId="a4">
    <w:name w:val="Текст примечания Знак"/>
    <w:link w:val="a5"/>
    <w:qFormat/>
    <w:rsid w:val="004E2324"/>
    <w:rPr>
      <w:lang w:eastAsia="ja-JP"/>
    </w:rPr>
  </w:style>
  <w:style w:type="character" w:customStyle="1" w:styleId="a6">
    <w:name w:val="Тема примечания Знак"/>
    <w:link w:val="a7"/>
    <w:qFormat/>
    <w:rsid w:val="004E2324"/>
    <w:rPr>
      <w:b/>
      <w:bCs/>
      <w:lang w:eastAsia="ja-JP"/>
    </w:rPr>
  </w:style>
  <w:style w:type="character" w:customStyle="1" w:styleId="apple-converted-space">
    <w:name w:val="apple-converted-space"/>
    <w:basedOn w:val="a0"/>
    <w:qFormat/>
    <w:rsid w:val="00971963"/>
  </w:style>
  <w:style w:type="character" w:styleId="a8">
    <w:name w:val="Hyperlink"/>
    <w:basedOn w:val="a0"/>
    <w:uiPriority w:val="99"/>
    <w:unhideWhenUsed/>
    <w:rsid w:val="00971963"/>
    <w:rPr>
      <w:color w:val="0000FF"/>
      <w:u w:val="single"/>
    </w:rPr>
  </w:style>
  <w:style w:type="character" w:customStyle="1" w:styleId="a9">
    <w:name w:val="Основной текст Знак"/>
    <w:basedOn w:val="a0"/>
    <w:link w:val="aa"/>
    <w:uiPriority w:val="1"/>
    <w:qFormat/>
    <w:rsid w:val="00511C2F"/>
    <w:rPr>
      <w:rFonts w:eastAsia="Times New Roman"/>
      <w:sz w:val="26"/>
      <w:szCs w:val="26"/>
      <w:lang w:eastAsia="en-US"/>
    </w:rPr>
  </w:style>
  <w:style w:type="character" w:customStyle="1" w:styleId="WW8Num2z0">
    <w:name w:val="WW8Num2z0"/>
    <w:qFormat/>
  </w:style>
  <w:style w:type="paragraph" w:customStyle="1" w:styleId="ab">
    <w:name w:val="Заголовок"/>
    <w:basedOn w:val="a"/>
    <w:next w:val="aa"/>
    <w:qFormat/>
    <w:pPr>
      <w:keepNext/>
      <w:spacing w:before="240" w:after="120"/>
    </w:pPr>
    <w:rPr>
      <w:rFonts w:ascii="Liberation Sans" w:eastAsia="DejaVu Sans" w:hAnsi="Liberation Sans" w:cs="FreeSans"/>
      <w:sz w:val="28"/>
      <w:szCs w:val="28"/>
    </w:rPr>
  </w:style>
  <w:style w:type="paragraph" w:styleId="aa">
    <w:name w:val="Body Text"/>
    <w:basedOn w:val="a"/>
    <w:link w:val="a9"/>
    <w:uiPriority w:val="1"/>
    <w:qFormat/>
    <w:rsid w:val="00511C2F"/>
    <w:pPr>
      <w:widowControl w:val="0"/>
      <w:ind w:left="112"/>
      <w:jc w:val="both"/>
    </w:pPr>
    <w:rPr>
      <w:rFonts w:eastAsia="Times New Roman"/>
      <w:sz w:val="26"/>
      <w:szCs w:val="26"/>
      <w:lang w:eastAsia="en-US"/>
    </w:rPr>
  </w:style>
  <w:style w:type="paragraph" w:styleId="ac">
    <w:name w:val="List"/>
    <w:basedOn w:val="aa"/>
    <w:rPr>
      <w:rFonts w:cs="FreeSans"/>
    </w:rPr>
  </w:style>
  <w:style w:type="paragraph" w:styleId="ad">
    <w:name w:val="caption"/>
    <w:basedOn w:val="a"/>
    <w:qFormat/>
    <w:pPr>
      <w:suppressLineNumbers/>
      <w:spacing w:before="120" w:after="120"/>
    </w:pPr>
    <w:rPr>
      <w:rFonts w:cs="FreeSans"/>
      <w:i/>
      <w:iCs/>
    </w:rPr>
  </w:style>
  <w:style w:type="paragraph" w:styleId="ae">
    <w:name w:val="index heading"/>
    <w:basedOn w:val="a"/>
    <w:qFormat/>
    <w:pPr>
      <w:suppressLineNumbers/>
    </w:pPr>
    <w:rPr>
      <w:rFonts w:cs="FreeSans"/>
    </w:rPr>
  </w:style>
  <w:style w:type="paragraph" w:styleId="af">
    <w:name w:val="Balloon Text"/>
    <w:basedOn w:val="a"/>
    <w:semiHidden/>
    <w:qFormat/>
    <w:rsid w:val="0014442B"/>
    <w:rPr>
      <w:rFonts w:ascii="Tahoma" w:hAnsi="Tahoma" w:cs="Tahoma"/>
      <w:sz w:val="16"/>
      <w:szCs w:val="16"/>
    </w:rPr>
  </w:style>
  <w:style w:type="paragraph" w:styleId="a5">
    <w:name w:val="annotation text"/>
    <w:basedOn w:val="a"/>
    <w:link w:val="a4"/>
    <w:qFormat/>
    <w:rsid w:val="004E2324"/>
    <w:rPr>
      <w:sz w:val="20"/>
      <w:szCs w:val="20"/>
    </w:rPr>
  </w:style>
  <w:style w:type="paragraph" w:styleId="a7">
    <w:name w:val="annotation subject"/>
    <w:basedOn w:val="a5"/>
    <w:next w:val="a5"/>
    <w:link w:val="a6"/>
    <w:qFormat/>
    <w:rsid w:val="004E2324"/>
    <w:rPr>
      <w:b/>
      <w:bCs/>
    </w:rPr>
  </w:style>
  <w:style w:type="paragraph" w:customStyle="1" w:styleId="ConsPlusNonformat">
    <w:name w:val="ConsPlusNonformat"/>
    <w:qFormat/>
    <w:rsid w:val="00CD2551"/>
    <w:pPr>
      <w:widowControl w:val="0"/>
    </w:pPr>
    <w:rPr>
      <w:rFonts w:ascii="Courier New" w:eastAsia="Times New Roman" w:hAnsi="Courier New" w:cs="Courier New"/>
    </w:rPr>
  </w:style>
  <w:style w:type="paragraph" w:styleId="af0">
    <w:name w:val="List Paragraph"/>
    <w:basedOn w:val="a"/>
    <w:uiPriority w:val="1"/>
    <w:qFormat/>
    <w:rsid w:val="00511C2F"/>
    <w:pPr>
      <w:widowControl w:val="0"/>
      <w:ind w:left="540" w:hanging="428"/>
      <w:jc w:val="both"/>
    </w:pPr>
    <w:rPr>
      <w:rFonts w:eastAsia="Times New Roman"/>
      <w:sz w:val="22"/>
      <w:szCs w:val="22"/>
      <w:lang w:eastAsia="en-US"/>
    </w:rPr>
  </w:style>
  <w:style w:type="paragraph" w:customStyle="1" w:styleId="af1">
    <w:name w:val="Содержимое врезки"/>
    <w:basedOn w:val="a"/>
    <w:qFormat/>
  </w:style>
  <w:style w:type="numbering" w:customStyle="1" w:styleId="WW8Num2">
    <w:name w:val="WW8Num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3E59"/>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4E2324"/>
    <w:rPr>
      <w:sz w:val="16"/>
      <w:szCs w:val="16"/>
    </w:rPr>
  </w:style>
  <w:style w:type="character" w:customStyle="1" w:styleId="a4">
    <w:name w:val="Текст примечания Знак"/>
    <w:link w:val="a5"/>
    <w:qFormat/>
    <w:rsid w:val="004E2324"/>
    <w:rPr>
      <w:lang w:eastAsia="ja-JP"/>
    </w:rPr>
  </w:style>
  <w:style w:type="character" w:customStyle="1" w:styleId="a6">
    <w:name w:val="Тема примечания Знак"/>
    <w:link w:val="a7"/>
    <w:qFormat/>
    <w:rsid w:val="004E2324"/>
    <w:rPr>
      <w:b/>
      <w:bCs/>
      <w:lang w:eastAsia="ja-JP"/>
    </w:rPr>
  </w:style>
  <w:style w:type="character" w:customStyle="1" w:styleId="apple-converted-space">
    <w:name w:val="apple-converted-space"/>
    <w:basedOn w:val="a0"/>
    <w:qFormat/>
    <w:rsid w:val="00971963"/>
  </w:style>
  <w:style w:type="character" w:styleId="a8">
    <w:name w:val="Hyperlink"/>
    <w:basedOn w:val="a0"/>
    <w:uiPriority w:val="99"/>
    <w:unhideWhenUsed/>
    <w:rsid w:val="00971963"/>
    <w:rPr>
      <w:color w:val="0000FF"/>
      <w:u w:val="single"/>
    </w:rPr>
  </w:style>
  <w:style w:type="character" w:customStyle="1" w:styleId="a9">
    <w:name w:val="Основной текст Знак"/>
    <w:basedOn w:val="a0"/>
    <w:link w:val="aa"/>
    <w:uiPriority w:val="1"/>
    <w:qFormat/>
    <w:rsid w:val="00511C2F"/>
    <w:rPr>
      <w:rFonts w:eastAsia="Times New Roman"/>
      <w:sz w:val="26"/>
      <w:szCs w:val="26"/>
      <w:lang w:eastAsia="en-US"/>
    </w:rPr>
  </w:style>
  <w:style w:type="character" w:customStyle="1" w:styleId="WW8Num2z0">
    <w:name w:val="WW8Num2z0"/>
    <w:qFormat/>
  </w:style>
  <w:style w:type="paragraph" w:customStyle="1" w:styleId="ab">
    <w:name w:val="Заголовок"/>
    <w:basedOn w:val="a"/>
    <w:next w:val="aa"/>
    <w:qFormat/>
    <w:pPr>
      <w:keepNext/>
      <w:spacing w:before="240" w:after="120"/>
    </w:pPr>
    <w:rPr>
      <w:rFonts w:ascii="Liberation Sans" w:eastAsia="DejaVu Sans" w:hAnsi="Liberation Sans" w:cs="FreeSans"/>
      <w:sz w:val="28"/>
      <w:szCs w:val="28"/>
    </w:rPr>
  </w:style>
  <w:style w:type="paragraph" w:styleId="aa">
    <w:name w:val="Body Text"/>
    <w:basedOn w:val="a"/>
    <w:link w:val="a9"/>
    <w:uiPriority w:val="1"/>
    <w:qFormat/>
    <w:rsid w:val="00511C2F"/>
    <w:pPr>
      <w:widowControl w:val="0"/>
      <w:ind w:left="112"/>
      <w:jc w:val="both"/>
    </w:pPr>
    <w:rPr>
      <w:rFonts w:eastAsia="Times New Roman"/>
      <w:sz w:val="26"/>
      <w:szCs w:val="26"/>
      <w:lang w:eastAsia="en-US"/>
    </w:rPr>
  </w:style>
  <w:style w:type="paragraph" w:styleId="ac">
    <w:name w:val="List"/>
    <w:basedOn w:val="aa"/>
    <w:rPr>
      <w:rFonts w:cs="FreeSans"/>
    </w:rPr>
  </w:style>
  <w:style w:type="paragraph" w:styleId="ad">
    <w:name w:val="caption"/>
    <w:basedOn w:val="a"/>
    <w:qFormat/>
    <w:pPr>
      <w:suppressLineNumbers/>
      <w:spacing w:before="120" w:after="120"/>
    </w:pPr>
    <w:rPr>
      <w:rFonts w:cs="FreeSans"/>
      <w:i/>
      <w:iCs/>
    </w:rPr>
  </w:style>
  <w:style w:type="paragraph" w:styleId="ae">
    <w:name w:val="index heading"/>
    <w:basedOn w:val="a"/>
    <w:qFormat/>
    <w:pPr>
      <w:suppressLineNumbers/>
    </w:pPr>
    <w:rPr>
      <w:rFonts w:cs="FreeSans"/>
    </w:rPr>
  </w:style>
  <w:style w:type="paragraph" w:styleId="af">
    <w:name w:val="Balloon Text"/>
    <w:basedOn w:val="a"/>
    <w:semiHidden/>
    <w:qFormat/>
    <w:rsid w:val="0014442B"/>
    <w:rPr>
      <w:rFonts w:ascii="Tahoma" w:hAnsi="Tahoma" w:cs="Tahoma"/>
      <w:sz w:val="16"/>
      <w:szCs w:val="16"/>
    </w:rPr>
  </w:style>
  <w:style w:type="paragraph" w:styleId="a5">
    <w:name w:val="annotation text"/>
    <w:basedOn w:val="a"/>
    <w:link w:val="a4"/>
    <w:qFormat/>
    <w:rsid w:val="004E2324"/>
    <w:rPr>
      <w:sz w:val="20"/>
      <w:szCs w:val="20"/>
    </w:rPr>
  </w:style>
  <w:style w:type="paragraph" w:styleId="a7">
    <w:name w:val="annotation subject"/>
    <w:basedOn w:val="a5"/>
    <w:next w:val="a5"/>
    <w:link w:val="a6"/>
    <w:qFormat/>
    <w:rsid w:val="004E2324"/>
    <w:rPr>
      <w:b/>
      <w:bCs/>
    </w:rPr>
  </w:style>
  <w:style w:type="paragraph" w:customStyle="1" w:styleId="ConsPlusNonformat">
    <w:name w:val="ConsPlusNonformat"/>
    <w:qFormat/>
    <w:rsid w:val="00CD2551"/>
    <w:pPr>
      <w:widowControl w:val="0"/>
    </w:pPr>
    <w:rPr>
      <w:rFonts w:ascii="Courier New" w:eastAsia="Times New Roman" w:hAnsi="Courier New" w:cs="Courier New"/>
    </w:rPr>
  </w:style>
  <w:style w:type="paragraph" w:styleId="af0">
    <w:name w:val="List Paragraph"/>
    <w:basedOn w:val="a"/>
    <w:uiPriority w:val="1"/>
    <w:qFormat/>
    <w:rsid w:val="00511C2F"/>
    <w:pPr>
      <w:widowControl w:val="0"/>
      <w:ind w:left="540" w:hanging="428"/>
      <w:jc w:val="both"/>
    </w:pPr>
    <w:rPr>
      <w:rFonts w:eastAsia="Times New Roman"/>
      <w:sz w:val="22"/>
      <w:szCs w:val="22"/>
      <w:lang w:eastAsia="en-US"/>
    </w:rPr>
  </w:style>
  <w:style w:type="paragraph" w:customStyle="1" w:styleId="af1">
    <w:name w:val="Содержимое врезки"/>
    <w:basedOn w:val="a"/>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BBB2-9227-47CA-B415-FD284AAB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4102</Words>
  <Characters>23382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Договор №______</vt:lpstr>
    </vt:vector>
  </TitlesOfParts>
  <Company>SFM Inc.</Company>
  <LinksUpToDate>false</LinksUpToDate>
  <CharactersWithSpaces>27430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dc:title>
  <dc:creator>Composter</dc:creator>
  <cp:lastModifiedBy>d</cp:lastModifiedBy>
  <cp:revision>2</cp:revision>
  <cp:lastPrinted>2021-10-20T17:18:00Z</cp:lastPrinted>
  <dcterms:created xsi:type="dcterms:W3CDTF">2023-08-29T15:17:00Z</dcterms:created>
  <dcterms:modified xsi:type="dcterms:W3CDTF">2023-08-29T15:17:00Z</dcterms:modified>
  <dc:language>ru-RU</dc:language>
</cp:coreProperties>
</file>